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6" w:type="dxa"/>
        <w:jc w:val="center"/>
        <w:tblCellMar>
          <w:top w:w="57" w:type="dxa"/>
          <w:left w:w="57" w:type="dxa"/>
          <w:bottom w:w="57" w:type="dxa"/>
          <w:right w:w="57" w:type="dxa"/>
        </w:tblCellMar>
        <w:tblLook w:val="04A0" w:firstRow="1" w:lastRow="0" w:firstColumn="1" w:lastColumn="0" w:noHBand="0" w:noVBand="1"/>
      </w:tblPr>
      <w:tblGrid>
        <w:gridCol w:w="3261"/>
        <w:gridCol w:w="6945"/>
      </w:tblGrid>
      <w:tr w:rsidR="00A226FC" w:rsidRPr="00CB2DE6" w14:paraId="3645220A" w14:textId="77777777" w:rsidTr="6EE4B07E">
        <w:trPr>
          <w:cantSplit/>
          <w:jc w:val="center"/>
        </w:trPr>
        <w:tc>
          <w:tcPr>
            <w:tcW w:w="10206" w:type="dxa"/>
            <w:gridSpan w:val="2"/>
            <w:shd w:val="clear" w:color="auto" w:fill="002060"/>
          </w:tcPr>
          <w:p w14:paraId="72A4C5CC" w14:textId="45749845" w:rsidR="00A226FC" w:rsidRPr="00A56251" w:rsidRDefault="00A226FC" w:rsidP="00A56251">
            <w:pPr>
              <w:rPr>
                <w:b/>
                <w:bCs/>
                <w:color w:val="FFFFFF" w:themeColor="background1"/>
                <w:sz w:val="40"/>
                <w:szCs w:val="40"/>
              </w:rPr>
            </w:pPr>
            <w:r w:rsidRPr="00A56251">
              <w:rPr>
                <w:b/>
                <w:bCs/>
                <w:color w:val="FFFFFF" w:themeColor="background1"/>
                <w:sz w:val="40"/>
                <w:szCs w:val="40"/>
              </w:rPr>
              <w:t>Rotherham Wheelchair Service – Q&amp;A</w:t>
            </w:r>
          </w:p>
        </w:tc>
      </w:tr>
      <w:tr w:rsidR="00E044D5" w:rsidRPr="00DE1B84" w14:paraId="3CE9E007" w14:textId="77777777" w:rsidTr="6EE4B07E">
        <w:trPr>
          <w:cantSplit/>
          <w:jc w:val="center"/>
        </w:trPr>
        <w:tc>
          <w:tcPr>
            <w:tcW w:w="3261" w:type="dxa"/>
            <w:shd w:val="clear" w:color="auto" w:fill="D9D9D9" w:themeFill="background1" w:themeFillShade="D9"/>
            <w:vAlign w:val="center"/>
          </w:tcPr>
          <w:p w14:paraId="7BF9E3E7" w14:textId="24D0F8AB" w:rsidR="00E044D5" w:rsidRPr="00DE1B84" w:rsidRDefault="00E044D5" w:rsidP="00A56251">
            <w:pPr>
              <w:spacing w:line="276" w:lineRule="auto"/>
              <w:rPr>
                <w:rFonts w:cstheme="minorHAnsi"/>
                <w:b/>
                <w:bCs/>
                <w:color w:val="002060"/>
                <w:sz w:val="20"/>
                <w:szCs w:val="20"/>
              </w:rPr>
            </w:pPr>
            <w:r w:rsidRPr="00DE1B84">
              <w:rPr>
                <w:rFonts w:cstheme="minorHAnsi"/>
                <w:b/>
                <w:bCs/>
                <w:color w:val="002060"/>
                <w:sz w:val="20"/>
                <w:szCs w:val="20"/>
              </w:rPr>
              <w:t xml:space="preserve">Who is eligible for </w:t>
            </w:r>
            <w:r w:rsidR="00D051F4" w:rsidRPr="00DE1B84">
              <w:rPr>
                <w:rFonts w:cstheme="minorHAnsi"/>
                <w:b/>
                <w:bCs/>
                <w:color w:val="002060"/>
                <w:sz w:val="20"/>
                <w:szCs w:val="20"/>
              </w:rPr>
              <w:t>an</w:t>
            </w:r>
            <w:r w:rsidRPr="00DE1B84">
              <w:rPr>
                <w:rFonts w:cstheme="minorHAnsi"/>
                <w:b/>
                <w:bCs/>
                <w:color w:val="002060"/>
                <w:sz w:val="20"/>
                <w:szCs w:val="20"/>
              </w:rPr>
              <w:t xml:space="preserve"> </w:t>
            </w:r>
            <w:r w:rsidR="00A10378" w:rsidRPr="00DE1B84">
              <w:rPr>
                <w:rFonts w:cstheme="minorHAnsi"/>
                <w:b/>
                <w:bCs/>
                <w:color w:val="002060"/>
                <w:sz w:val="20"/>
                <w:szCs w:val="20"/>
              </w:rPr>
              <w:t xml:space="preserve">NHS </w:t>
            </w:r>
            <w:r w:rsidRPr="00DE1B84">
              <w:rPr>
                <w:rFonts w:cstheme="minorHAnsi"/>
                <w:b/>
                <w:bCs/>
                <w:color w:val="002060"/>
                <w:sz w:val="20"/>
                <w:szCs w:val="20"/>
              </w:rPr>
              <w:t xml:space="preserve">wheelchair? </w:t>
            </w:r>
          </w:p>
        </w:tc>
        <w:tc>
          <w:tcPr>
            <w:tcW w:w="6945" w:type="dxa"/>
            <w:vAlign w:val="center"/>
          </w:tcPr>
          <w:p w14:paraId="573E3685" w14:textId="33E76C38" w:rsidR="00CB2DE6" w:rsidRPr="00DE1B84" w:rsidRDefault="00BC5052" w:rsidP="00A56251">
            <w:pPr>
              <w:spacing w:line="276" w:lineRule="auto"/>
              <w:rPr>
                <w:rFonts w:cstheme="minorHAnsi"/>
                <w:sz w:val="20"/>
                <w:szCs w:val="20"/>
              </w:rPr>
            </w:pPr>
            <w:r w:rsidRPr="00DE1B84">
              <w:rPr>
                <w:rFonts w:cstheme="minorHAnsi"/>
                <w:sz w:val="20"/>
                <w:szCs w:val="20"/>
              </w:rPr>
              <w:t xml:space="preserve">We </w:t>
            </w:r>
            <w:r w:rsidR="00CB2DE6" w:rsidRPr="00DE1B84">
              <w:rPr>
                <w:rFonts w:cstheme="minorHAnsi"/>
                <w:sz w:val="20"/>
                <w:szCs w:val="20"/>
              </w:rPr>
              <w:t xml:space="preserve">provide </w:t>
            </w:r>
            <w:r w:rsidR="005200E8" w:rsidRPr="00DE1B84">
              <w:rPr>
                <w:rFonts w:cstheme="minorHAnsi"/>
                <w:sz w:val="20"/>
                <w:szCs w:val="20"/>
              </w:rPr>
              <w:t xml:space="preserve">long term </w:t>
            </w:r>
            <w:r w:rsidR="00CB2DE6" w:rsidRPr="00DE1B84">
              <w:rPr>
                <w:rFonts w:cstheme="minorHAnsi"/>
                <w:sz w:val="20"/>
                <w:szCs w:val="20"/>
              </w:rPr>
              <w:t>wheelchairs to</w:t>
            </w:r>
            <w:r w:rsidRPr="00DE1B84">
              <w:rPr>
                <w:rFonts w:cstheme="minorHAnsi"/>
                <w:sz w:val="20"/>
                <w:szCs w:val="20"/>
              </w:rPr>
              <w:t xml:space="preserve"> adults and children who </w:t>
            </w:r>
            <w:r w:rsidR="00C57332" w:rsidRPr="00DE1B84">
              <w:rPr>
                <w:rFonts w:cstheme="minorHAnsi"/>
                <w:sz w:val="20"/>
                <w:szCs w:val="20"/>
              </w:rPr>
              <w:t>are registered with a Rotherham GP</w:t>
            </w:r>
            <w:r w:rsidR="000F073B" w:rsidRPr="00DE1B84">
              <w:rPr>
                <w:rFonts w:cstheme="minorHAnsi"/>
                <w:sz w:val="20"/>
                <w:szCs w:val="20"/>
              </w:rPr>
              <w:t xml:space="preserve"> and who have the following needs</w:t>
            </w:r>
            <w:r w:rsidR="006B1996" w:rsidRPr="00DE1B84">
              <w:rPr>
                <w:rFonts w:cstheme="minorHAnsi"/>
                <w:sz w:val="20"/>
                <w:szCs w:val="20"/>
              </w:rPr>
              <w:t>:</w:t>
            </w:r>
            <w:r w:rsidRPr="00DE1B84">
              <w:rPr>
                <w:rFonts w:cstheme="minorHAnsi"/>
                <w:sz w:val="20"/>
                <w:szCs w:val="20"/>
              </w:rPr>
              <w:t xml:space="preserve"> </w:t>
            </w:r>
          </w:p>
          <w:p w14:paraId="58E108DE" w14:textId="1828A4E8" w:rsidR="00E044D5" w:rsidRPr="00D051F4" w:rsidRDefault="00D051F4" w:rsidP="00A56251">
            <w:pPr>
              <w:pStyle w:val="ListParagraph"/>
              <w:numPr>
                <w:ilvl w:val="0"/>
                <w:numId w:val="2"/>
              </w:numPr>
              <w:spacing w:line="276" w:lineRule="auto"/>
              <w:rPr>
                <w:rFonts w:cstheme="minorHAnsi"/>
                <w:sz w:val="20"/>
                <w:szCs w:val="20"/>
              </w:rPr>
            </w:pPr>
            <w:r w:rsidRPr="00D051F4">
              <w:rPr>
                <w:rFonts w:cstheme="minorHAnsi"/>
                <w:sz w:val="20"/>
                <w:szCs w:val="20"/>
              </w:rPr>
              <w:t>Have a</w:t>
            </w:r>
            <w:r w:rsidR="00BC5052" w:rsidRPr="00D051F4">
              <w:rPr>
                <w:rFonts w:cstheme="minorHAnsi"/>
                <w:sz w:val="20"/>
                <w:szCs w:val="20"/>
              </w:rPr>
              <w:t xml:space="preserve"> long term medical condition that directly affects your mobility</w:t>
            </w:r>
          </w:p>
          <w:p w14:paraId="277C1354" w14:textId="3A37E100" w:rsidR="00CB2DE6" w:rsidRPr="00DE1B84" w:rsidRDefault="00A226FC" w:rsidP="00A56251">
            <w:pPr>
              <w:pStyle w:val="ListParagraph"/>
              <w:numPr>
                <w:ilvl w:val="0"/>
                <w:numId w:val="2"/>
              </w:numPr>
              <w:spacing w:line="276" w:lineRule="auto"/>
              <w:rPr>
                <w:rFonts w:cstheme="minorHAnsi"/>
                <w:sz w:val="20"/>
                <w:szCs w:val="20"/>
              </w:rPr>
            </w:pPr>
            <w:r w:rsidRPr="00DE1B84">
              <w:rPr>
                <w:rFonts w:cstheme="minorHAnsi"/>
                <w:sz w:val="20"/>
                <w:szCs w:val="20"/>
              </w:rPr>
              <w:t>N</w:t>
            </w:r>
            <w:r w:rsidR="00CB2DE6" w:rsidRPr="00DE1B84">
              <w:rPr>
                <w:rFonts w:cstheme="minorHAnsi"/>
                <w:sz w:val="20"/>
                <w:szCs w:val="20"/>
              </w:rPr>
              <w:t xml:space="preserve">eed a wheelchair for 6 months </w:t>
            </w:r>
            <w:r w:rsidR="008C253E" w:rsidRPr="00DE1B84">
              <w:rPr>
                <w:rFonts w:cstheme="minorHAnsi"/>
                <w:sz w:val="20"/>
                <w:szCs w:val="20"/>
              </w:rPr>
              <w:t>+</w:t>
            </w:r>
          </w:p>
          <w:p w14:paraId="3CA9107A" w14:textId="225F41F0" w:rsidR="008C253E" w:rsidRPr="00DE1B84" w:rsidRDefault="008C253E" w:rsidP="00A56251">
            <w:pPr>
              <w:pStyle w:val="ListParagraph"/>
              <w:numPr>
                <w:ilvl w:val="0"/>
                <w:numId w:val="2"/>
              </w:numPr>
              <w:spacing w:line="276" w:lineRule="auto"/>
              <w:rPr>
                <w:rFonts w:cstheme="minorHAnsi"/>
                <w:sz w:val="20"/>
                <w:szCs w:val="20"/>
              </w:rPr>
            </w:pPr>
            <w:r w:rsidRPr="00DE1B84">
              <w:rPr>
                <w:rFonts w:cstheme="minorHAnsi"/>
                <w:sz w:val="20"/>
                <w:szCs w:val="20"/>
              </w:rPr>
              <w:t>Require the wheelchair to be used on a regular basis</w:t>
            </w:r>
          </w:p>
        </w:tc>
      </w:tr>
      <w:tr w:rsidR="00DE1B84" w:rsidRPr="00CB2DE6" w14:paraId="2DB125CE" w14:textId="77777777" w:rsidTr="6EE4B07E">
        <w:trPr>
          <w:cantSplit/>
          <w:trHeight w:val="701"/>
          <w:jc w:val="center"/>
        </w:trPr>
        <w:tc>
          <w:tcPr>
            <w:tcW w:w="3261" w:type="dxa"/>
            <w:shd w:val="clear" w:color="auto" w:fill="D9D9D9" w:themeFill="background1" w:themeFillShade="D9"/>
            <w:vAlign w:val="center"/>
          </w:tcPr>
          <w:p w14:paraId="0624D329" w14:textId="742E127F" w:rsidR="00DE1B84" w:rsidRPr="00D51DC5" w:rsidRDefault="00DE1B84" w:rsidP="00A56251">
            <w:pPr>
              <w:spacing w:line="276" w:lineRule="auto"/>
              <w:rPr>
                <w:rFonts w:cstheme="minorHAnsi"/>
                <w:b/>
                <w:bCs/>
                <w:color w:val="002060"/>
                <w:sz w:val="20"/>
                <w:szCs w:val="20"/>
              </w:rPr>
            </w:pPr>
            <w:r w:rsidRPr="00D51DC5">
              <w:rPr>
                <w:rFonts w:cstheme="minorHAnsi"/>
                <w:b/>
                <w:bCs/>
                <w:color w:val="002060"/>
                <w:sz w:val="20"/>
                <w:szCs w:val="20"/>
              </w:rPr>
              <w:t xml:space="preserve">What can I do if I require a wheelchair for </w:t>
            </w:r>
            <w:r w:rsidRPr="00DE1B84">
              <w:rPr>
                <w:rFonts w:cstheme="minorHAnsi"/>
                <w:b/>
                <w:bCs/>
                <w:color w:val="002060"/>
                <w:sz w:val="20"/>
                <w:szCs w:val="20"/>
              </w:rPr>
              <w:t>short term use?</w:t>
            </w:r>
          </w:p>
        </w:tc>
        <w:tc>
          <w:tcPr>
            <w:tcW w:w="6945" w:type="dxa"/>
            <w:vAlign w:val="center"/>
          </w:tcPr>
          <w:p w14:paraId="4DC585F7" w14:textId="3CA3D4F8" w:rsidR="00DE1B84" w:rsidRPr="00D051F4" w:rsidRDefault="00DE1B84" w:rsidP="00A56251">
            <w:pPr>
              <w:spacing w:line="276" w:lineRule="auto"/>
              <w:rPr>
                <w:rFonts w:cstheme="minorHAnsi"/>
                <w:sz w:val="20"/>
                <w:szCs w:val="20"/>
              </w:rPr>
            </w:pPr>
            <w:r w:rsidRPr="00DE1B84">
              <w:rPr>
                <w:rFonts w:cstheme="minorHAnsi"/>
                <w:sz w:val="20"/>
                <w:szCs w:val="20"/>
              </w:rPr>
              <w:t>The British Red Cross offer short term loan wheelchairs to support patients who have sustained lower limb fractures. See contact details below.</w:t>
            </w:r>
          </w:p>
        </w:tc>
      </w:tr>
      <w:tr w:rsidR="00DE1B84" w:rsidRPr="00CB2DE6" w14:paraId="6A41304E" w14:textId="77777777" w:rsidTr="6EE4B07E">
        <w:trPr>
          <w:cantSplit/>
          <w:trHeight w:val="1547"/>
          <w:jc w:val="center"/>
        </w:trPr>
        <w:tc>
          <w:tcPr>
            <w:tcW w:w="3261" w:type="dxa"/>
            <w:shd w:val="clear" w:color="auto" w:fill="D9D9D9" w:themeFill="background1" w:themeFillShade="D9"/>
            <w:vAlign w:val="center"/>
          </w:tcPr>
          <w:p w14:paraId="3B113741" w14:textId="396F2A38" w:rsidR="00DE1B84" w:rsidRPr="00D51DC5" w:rsidRDefault="00DE1B84" w:rsidP="00A56251">
            <w:pPr>
              <w:spacing w:line="276" w:lineRule="auto"/>
              <w:rPr>
                <w:rFonts w:cstheme="minorHAnsi"/>
                <w:b/>
                <w:bCs/>
                <w:color w:val="002060"/>
                <w:sz w:val="20"/>
                <w:szCs w:val="20"/>
              </w:rPr>
            </w:pPr>
            <w:r>
              <w:rPr>
                <w:rFonts w:cstheme="minorHAnsi"/>
                <w:b/>
                <w:bCs/>
                <w:color w:val="002060"/>
                <w:sz w:val="20"/>
                <w:szCs w:val="20"/>
              </w:rPr>
              <w:t>What can I do if I am n</w:t>
            </w:r>
            <w:r w:rsidRPr="00DE1B84">
              <w:rPr>
                <w:rFonts w:cstheme="minorHAnsi"/>
                <w:b/>
                <w:bCs/>
                <w:color w:val="002060"/>
                <w:sz w:val="20"/>
                <w:szCs w:val="20"/>
              </w:rPr>
              <w:t>ot eligible for a</w:t>
            </w:r>
            <w:r w:rsidR="00D051F4">
              <w:rPr>
                <w:rFonts w:cstheme="minorHAnsi"/>
                <w:b/>
                <w:bCs/>
                <w:color w:val="002060"/>
                <w:sz w:val="20"/>
                <w:szCs w:val="20"/>
              </w:rPr>
              <w:t>n</w:t>
            </w:r>
            <w:r w:rsidRPr="00DE1B84">
              <w:rPr>
                <w:rFonts w:cstheme="minorHAnsi"/>
                <w:b/>
                <w:bCs/>
                <w:color w:val="002060"/>
                <w:sz w:val="20"/>
                <w:szCs w:val="20"/>
              </w:rPr>
              <w:t xml:space="preserve"> NHS wheelchair</w:t>
            </w:r>
            <w:r w:rsidR="00D051F4">
              <w:rPr>
                <w:rFonts w:cstheme="minorHAnsi"/>
                <w:b/>
                <w:bCs/>
                <w:color w:val="002060"/>
                <w:sz w:val="20"/>
                <w:szCs w:val="20"/>
              </w:rPr>
              <w:t>?</w:t>
            </w:r>
          </w:p>
        </w:tc>
        <w:tc>
          <w:tcPr>
            <w:tcW w:w="6945" w:type="dxa"/>
            <w:vAlign w:val="center"/>
          </w:tcPr>
          <w:p w14:paraId="514F7B92" w14:textId="26887B43" w:rsidR="00DE1B84" w:rsidRPr="00DE1B84" w:rsidRDefault="00DE1B84" w:rsidP="00A56251">
            <w:pPr>
              <w:spacing w:line="276" w:lineRule="auto"/>
              <w:rPr>
                <w:rFonts w:cstheme="minorHAnsi"/>
                <w:sz w:val="20"/>
                <w:szCs w:val="20"/>
              </w:rPr>
            </w:pPr>
            <w:r w:rsidRPr="00DE1B84">
              <w:rPr>
                <w:rFonts w:cstheme="minorHAnsi"/>
                <w:sz w:val="20"/>
                <w:szCs w:val="20"/>
              </w:rPr>
              <w:t>If you are not eligible for a</w:t>
            </w:r>
            <w:r w:rsidR="00D051F4">
              <w:rPr>
                <w:rFonts w:cstheme="minorHAnsi"/>
                <w:sz w:val="20"/>
                <w:szCs w:val="20"/>
              </w:rPr>
              <w:t>n</w:t>
            </w:r>
            <w:r w:rsidRPr="00DE1B84">
              <w:rPr>
                <w:rFonts w:cstheme="minorHAnsi"/>
                <w:sz w:val="20"/>
                <w:szCs w:val="20"/>
              </w:rPr>
              <w:t xml:space="preserve"> NHS wheelchair you can access the charitable resources link on our Rotherham Wheelchair service</w:t>
            </w:r>
          </w:p>
          <w:p w14:paraId="71447F15" w14:textId="77777777" w:rsidR="00DE1B84" w:rsidRPr="00D51DC5" w:rsidRDefault="00DE1B84" w:rsidP="00A56251">
            <w:pPr>
              <w:pStyle w:val="ListParagraph"/>
              <w:spacing w:line="276" w:lineRule="auto"/>
              <w:rPr>
                <w:rFonts w:cstheme="minorHAnsi"/>
                <w:sz w:val="20"/>
                <w:szCs w:val="20"/>
              </w:rPr>
            </w:pPr>
          </w:p>
          <w:p w14:paraId="1E8187BD" w14:textId="77777777" w:rsidR="00DE1B84" w:rsidRPr="00DE1B84" w:rsidRDefault="00000000" w:rsidP="00A56251">
            <w:pPr>
              <w:spacing w:line="276" w:lineRule="auto"/>
              <w:rPr>
                <w:rFonts w:cstheme="minorHAnsi"/>
                <w:sz w:val="20"/>
                <w:szCs w:val="20"/>
              </w:rPr>
            </w:pPr>
            <w:hyperlink r:id="rId11" w:history="1">
              <w:r w:rsidR="00DE1B84" w:rsidRPr="00D51DC5">
                <w:rPr>
                  <w:rStyle w:val="Hyperlink"/>
                  <w:rFonts w:cstheme="minorHAnsi"/>
                  <w:sz w:val="20"/>
                  <w:szCs w:val="20"/>
                </w:rPr>
                <w:t>https://www.blatchfordmobility.com/en-gb/patient-solutions-uk/nhs-clinics/rotherham-wheelchair-clinic-nhs-clinic/</w:t>
              </w:r>
            </w:hyperlink>
          </w:p>
        </w:tc>
      </w:tr>
      <w:tr w:rsidR="00FB27B6" w:rsidRPr="00CB2DE6" w14:paraId="7B706689" w14:textId="77777777" w:rsidTr="6EE4B07E">
        <w:trPr>
          <w:cantSplit/>
          <w:jc w:val="center"/>
        </w:trPr>
        <w:tc>
          <w:tcPr>
            <w:tcW w:w="3261" w:type="dxa"/>
            <w:shd w:val="clear" w:color="auto" w:fill="D9D9D9" w:themeFill="background1" w:themeFillShade="D9"/>
            <w:vAlign w:val="center"/>
          </w:tcPr>
          <w:p w14:paraId="36C07471" w14:textId="201C80EE" w:rsidR="00FB27B6" w:rsidRPr="00D51DC5" w:rsidRDefault="00FB27B6" w:rsidP="00A56251">
            <w:pPr>
              <w:spacing w:line="276" w:lineRule="auto"/>
              <w:rPr>
                <w:rFonts w:cstheme="minorHAnsi"/>
                <w:b/>
                <w:bCs/>
                <w:color w:val="002060"/>
                <w:sz w:val="20"/>
                <w:szCs w:val="20"/>
              </w:rPr>
            </w:pPr>
            <w:r w:rsidRPr="00D51DC5">
              <w:rPr>
                <w:rFonts w:cstheme="minorHAnsi"/>
                <w:b/>
                <w:bCs/>
                <w:color w:val="002060"/>
                <w:sz w:val="20"/>
                <w:szCs w:val="20"/>
              </w:rPr>
              <w:t xml:space="preserve">Can I refer myself for a </w:t>
            </w:r>
            <w:r w:rsidR="00076389" w:rsidRPr="00D51DC5">
              <w:rPr>
                <w:rFonts w:cstheme="minorHAnsi"/>
                <w:b/>
                <w:bCs/>
                <w:color w:val="002060"/>
                <w:sz w:val="20"/>
                <w:szCs w:val="20"/>
              </w:rPr>
              <w:t xml:space="preserve">standard manual </w:t>
            </w:r>
            <w:r w:rsidRPr="00D51DC5">
              <w:rPr>
                <w:rFonts w:cstheme="minorHAnsi"/>
                <w:b/>
                <w:bCs/>
                <w:color w:val="002060"/>
                <w:sz w:val="20"/>
                <w:szCs w:val="20"/>
              </w:rPr>
              <w:t xml:space="preserve">wheelchair? </w:t>
            </w:r>
          </w:p>
        </w:tc>
        <w:tc>
          <w:tcPr>
            <w:tcW w:w="6945" w:type="dxa"/>
            <w:vAlign w:val="center"/>
          </w:tcPr>
          <w:p w14:paraId="7C2A9A6A" w14:textId="777E3EBF" w:rsidR="002F7790" w:rsidRPr="00D51DC5" w:rsidRDefault="0015566A" w:rsidP="00A56251">
            <w:pPr>
              <w:spacing w:line="276" w:lineRule="auto"/>
              <w:rPr>
                <w:rFonts w:cstheme="minorHAnsi"/>
                <w:sz w:val="20"/>
                <w:szCs w:val="20"/>
              </w:rPr>
            </w:pPr>
            <w:r w:rsidRPr="6EE4B07E">
              <w:rPr>
                <w:sz w:val="20"/>
                <w:szCs w:val="20"/>
              </w:rPr>
              <w:t>Yes</w:t>
            </w:r>
            <w:r w:rsidR="00076389" w:rsidRPr="6EE4B07E">
              <w:rPr>
                <w:sz w:val="20"/>
                <w:szCs w:val="20"/>
              </w:rPr>
              <w:t>,</w:t>
            </w:r>
            <w:r w:rsidR="000930A9" w:rsidRPr="6EE4B07E">
              <w:rPr>
                <w:sz w:val="20"/>
                <w:szCs w:val="20"/>
              </w:rPr>
              <w:t xml:space="preserve"> from</w:t>
            </w:r>
            <w:r w:rsidR="00E909DC" w:rsidRPr="6EE4B07E">
              <w:rPr>
                <w:sz w:val="20"/>
                <w:szCs w:val="20"/>
              </w:rPr>
              <w:t xml:space="preserve"> 1</w:t>
            </w:r>
            <w:r w:rsidR="00E909DC" w:rsidRPr="6EE4B07E">
              <w:rPr>
                <w:sz w:val="20"/>
                <w:szCs w:val="20"/>
                <w:vertAlign w:val="superscript"/>
              </w:rPr>
              <w:t>st</w:t>
            </w:r>
            <w:r w:rsidR="00E909DC" w:rsidRPr="6EE4B07E">
              <w:rPr>
                <w:sz w:val="20"/>
                <w:szCs w:val="20"/>
              </w:rPr>
              <w:t xml:space="preserve"> </w:t>
            </w:r>
            <w:r w:rsidR="000930A9" w:rsidRPr="6EE4B07E">
              <w:rPr>
                <w:sz w:val="20"/>
                <w:szCs w:val="20"/>
              </w:rPr>
              <w:t xml:space="preserve">October </w:t>
            </w:r>
            <w:r w:rsidR="00076389" w:rsidRPr="6EE4B07E">
              <w:rPr>
                <w:sz w:val="20"/>
                <w:szCs w:val="20"/>
              </w:rPr>
              <w:t>2023,</w:t>
            </w:r>
            <w:r w:rsidR="000930A9" w:rsidRPr="6EE4B07E">
              <w:rPr>
                <w:sz w:val="20"/>
                <w:szCs w:val="20"/>
              </w:rPr>
              <w:t xml:space="preserve"> y</w:t>
            </w:r>
            <w:r w:rsidRPr="6EE4B07E">
              <w:rPr>
                <w:sz w:val="20"/>
                <w:szCs w:val="20"/>
              </w:rPr>
              <w:t>ou can self-refer f</w:t>
            </w:r>
            <w:r w:rsidR="00FB27B6" w:rsidRPr="6EE4B07E">
              <w:rPr>
                <w:sz w:val="20"/>
                <w:szCs w:val="20"/>
              </w:rPr>
              <w:t xml:space="preserve">or </w:t>
            </w:r>
            <w:r w:rsidR="002F7790" w:rsidRPr="6EE4B07E">
              <w:rPr>
                <w:sz w:val="20"/>
                <w:szCs w:val="20"/>
              </w:rPr>
              <w:t xml:space="preserve">a </w:t>
            </w:r>
            <w:r w:rsidR="00076389" w:rsidRPr="6EE4B07E">
              <w:rPr>
                <w:sz w:val="20"/>
                <w:szCs w:val="20"/>
              </w:rPr>
              <w:t xml:space="preserve">standard </w:t>
            </w:r>
            <w:r w:rsidR="00FB27B6" w:rsidRPr="6EE4B07E">
              <w:rPr>
                <w:sz w:val="20"/>
                <w:szCs w:val="20"/>
              </w:rPr>
              <w:t>manual wheelchair</w:t>
            </w:r>
            <w:r w:rsidR="002F7790" w:rsidRPr="6EE4B07E">
              <w:rPr>
                <w:sz w:val="20"/>
                <w:szCs w:val="20"/>
              </w:rPr>
              <w:t xml:space="preserve"> using the link below</w:t>
            </w:r>
            <w:r w:rsidR="001F7F99">
              <w:rPr>
                <w:sz w:val="20"/>
                <w:szCs w:val="20"/>
              </w:rPr>
              <w:t>:</w:t>
            </w:r>
            <w:r w:rsidR="001F7F99">
              <w:rPr>
                <w:sz w:val="20"/>
                <w:szCs w:val="20"/>
              </w:rPr>
              <w:br/>
            </w:r>
            <w:r w:rsidR="001F7F99">
              <w:rPr>
                <w:rFonts w:cstheme="minorHAnsi"/>
                <w:sz w:val="20"/>
                <w:szCs w:val="20"/>
              </w:rPr>
              <w:br/>
            </w:r>
            <w:hyperlink r:id="rId12" w:history="1">
              <w:r w:rsidR="001F7F99" w:rsidRPr="00AC4FAA">
                <w:rPr>
                  <w:rStyle w:val="Hyperlink"/>
                  <w:rFonts w:cstheme="minorHAnsi"/>
                  <w:sz w:val="20"/>
                  <w:szCs w:val="20"/>
                </w:rPr>
                <w:t>Wheelchair Patient Self-Referral Form</w:t>
              </w:r>
            </w:hyperlink>
          </w:p>
          <w:p w14:paraId="103FD238" w14:textId="11F2A6F6" w:rsidR="0028762D" w:rsidRPr="00D51DC5" w:rsidRDefault="0028762D" w:rsidP="001F7F99">
            <w:pPr>
              <w:spacing w:line="276" w:lineRule="auto"/>
              <w:jc w:val="center"/>
              <w:rPr>
                <w:sz w:val="20"/>
                <w:szCs w:val="20"/>
              </w:rPr>
            </w:pPr>
          </w:p>
        </w:tc>
      </w:tr>
      <w:tr w:rsidR="00E044D5" w:rsidRPr="00CB2DE6" w14:paraId="31962D68" w14:textId="77777777" w:rsidTr="6EE4B07E">
        <w:trPr>
          <w:cantSplit/>
          <w:jc w:val="center"/>
        </w:trPr>
        <w:tc>
          <w:tcPr>
            <w:tcW w:w="3261" w:type="dxa"/>
            <w:shd w:val="clear" w:color="auto" w:fill="D9D9D9" w:themeFill="background1" w:themeFillShade="D9"/>
          </w:tcPr>
          <w:p w14:paraId="73443FDC" w14:textId="66511D3D" w:rsidR="00E044D5" w:rsidRPr="00D51DC5" w:rsidRDefault="00123C17" w:rsidP="00A56251">
            <w:pPr>
              <w:spacing w:line="276" w:lineRule="auto"/>
              <w:rPr>
                <w:rFonts w:cstheme="minorHAnsi"/>
                <w:b/>
                <w:bCs/>
                <w:color w:val="002060"/>
                <w:sz w:val="20"/>
                <w:szCs w:val="20"/>
              </w:rPr>
            </w:pPr>
            <w:r w:rsidRPr="00D51DC5">
              <w:rPr>
                <w:rFonts w:cstheme="minorHAnsi"/>
                <w:b/>
                <w:bCs/>
                <w:color w:val="002060"/>
                <w:sz w:val="20"/>
                <w:szCs w:val="20"/>
              </w:rPr>
              <w:t xml:space="preserve">Who can refer me for a </w:t>
            </w:r>
            <w:r w:rsidR="000930A9" w:rsidRPr="00D51DC5">
              <w:rPr>
                <w:rFonts w:cstheme="minorHAnsi"/>
                <w:b/>
                <w:bCs/>
                <w:color w:val="002060"/>
                <w:sz w:val="20"/>
                <w:szCs w:val="20"/>
              </w:rPr>
              <w:t>non-standard</w:t>
            </w:r>
            <w:r w:rsidR="00DE75AE" w:rsidRPr="00D51DC5">
              <w:rPr>
                <w:rFonts w:cstheme="minorHAnsi"/>
                <w:b/>
                <w:bCs/>
                <w:color w:val="002060"/>
                <w:sz w:val="20"/>
                <w:szCs w:val="20"/>
              </w:rPr>
              <w:t xml:space="preserve"> manual</w:t>
            </w:r>
            <w:r w:rsidR="00076389" w:rsidRPr="00D51DC5">
              <w:rPr>
                <w:rFonts w:cstheme="minorHAnsi"/>
                <w:b/>
                <w:bCs/>
                <w:color w:val="002060"/>
                <w:sz w:val="20"/>
                <w:szCs w:val="20"/>
              </w:rPr>
              <w:t xml:space="preserve"> or powered wheelchair</w:t>
            </w:r>
            <w:r w:rsidRPr="00D51DC5">
              <w:rPr>
                <w:rFonts w:cstheme="minorHAnsi"/>
                <w:b/>
                <w:bCs/>
                <w:color w:val="002060"/>
                <w:sz w:val="20"/>
                <w:szCs w:val="20"/>
              </w:rPr>
              <w:t xml:space="preserve">? </w:t>
            </w:r>
          </w:p>
        </w:tc>
        <w:tc>
          <w:tcPr>
            <w:tcW w:w="6945" w:type="dxa"/>
          </w:tcPr>
          <w:p w14:paraId="1C52DA87" w14:textId="388C68A9" w:rsidR="00BC5052" w:rsidRPr="00B131BC" w:rsidRDefault="00BC5052" w:rsidP="00A56251">
            <w:pPr>
              <w:spacing w:line="276" w:lineRule="auto"/>
              <w:jc w:val="both"/>
              <w:rPr>
                <w:rFonts w:cstheme="minorHAnsi"/>
                <w:color w:val="FF0000"/>
                <w:sz w:val="20"/>
                <w:szCs w:val="20"/>
              </w:rPr>
            </w:pPr>
            <w:r w:rsidRPr="00D51DC5">
              <w:rPr>
                <w:rFonts w:cstheme="minorHAnsi"/>
                <w:sz w:val="20"/>
                <w:szCs w:val="20"/>
              </w:rPr>
              <w:t>If your needs are more complex, then we require a referral from your GP or health professional</w:t>
            </w:r>
            <w:r w:rsidR="00B131BC">
              <w:rPr>
                <w:rFonts w:cstheme="minorHAnsi"/>
                <w:color w:val="FF0000"/>
                <w:sz w:val="20"/>
                <w:szCs w:val="20"/>
              </w:rPr>
              <w:t>.</w:t>
            </w:r>
          </w:p>
        </w:tc>
      </w:tr>
      <w:tr w:rsidR="00FB17D5" w:rsidRPr="00CB2DE6" w14:paraId="7DC50140" w14:textId="77777777" w:rsidTr="6EE4B07E">
        <w:trPr>
          <w:cantSplit/>
          <w:jc w:val="center"/>
        </w:trPr>
        <w:tc>
          <w:tcPr>
            <w:tcW w:w="10206" w:type="dxa"/>
            <w:gridSpan w:val="2"/>
            <w:shd w:val="clear" w:color="auto" w:fill="002060"/>
          </w:tcPr>
          <w:p w14:paraId="508E4A4B" w14:textId="45782A27" w:rsidR="00FB17D5" w:rsidRPr="00A56251" w:rsidRDefault="00A56251" w:rsidP="00A56251">
            <w:pPr>
              <w:spacing w:line="276" w:lineRule="auto"/>
              <w:jc w:val="both"/>
              <w:rPr>
                <w:rFonts w:cstheme="minorHAnsi"/>
                <w:b/>
                <w:bCs/>
                <w:color w:val="FFFFFF" w:themeColor="background1"/>
                <w:sz w:val="24"/>
                <w:szCs w:val="24"/>
              </w:rPr>
            </w:pPr>
            <w:r w:rsidRPr="00A56251">
              <w:rPr>
                <w:rFonts w:cstheme="minorHAnsi"/>
                <w:b/>
                <w:bCs/>
                <w:color w:val="FFFFFF" w:themeColor="background1"/>
                <w:sz w:val="24"/>
                <w:szCs w:val="24"/>
              </w:rPr>
              <w:t xml:space="preserve">Manual Wheelchairs </w:t>
            </w:r>
          </w:p>
        </w:tc>
      </w:tr>
      <w:tr w:rsidR="00E044D5" w:rsidRPr="00CB2DE6" w14:paraId="0D333318" w14:textId="77777777" w:rsidTr="6EE4B07E">
        <w:trPr>
          <w:cantSplit/>
          <w:jc w:val="center"/>
        </w:trPr>
        <w:tc>
          <w:tcPr>
            <w:tcW w:w="3261" w:type="dxa"/>
            <w:shd w:val="clear" w:color="auto" w:fill="D9D9D9" w:themeFill="background1" w:themeFillShade="D9"/>
          </w:tcPr>
          <w:p w14:paraId="6C8CAD71" w14:textId="4411B4BB" w:rsidR="00E044D5" w:rsidRPr="00D51DC5" w:rsidRDefault="005B609A" w:rsidP="00A56251">
            <w:pPr>
              <w:spacing w:line="276" w:lineRule="auto"/>
              <w:rPr>
                <w:rFonts w:cstheme="minorHAnsi"/>
                <w:b/>
                <w:bCs/>
                <w:color w:val="002060"/>
                <w:sz w:val="20"/>
                <w:szCs w:val="20"/>
              </w:rPr>
            </w:pPr>
            <w:r w:rsidRPr="00D51DC5">
              <w:rPr>
                <w:rFonts w:cstheme="minorHAnsi"/>
                <w:b/>
                <w:bCs/>
                <w:color w:val="002060"/>
                <w:sz w:val="20"/>
                <w:szCs w:val="20"/>
              </w:rPr>
              <w:t xml:space="preserve">What types of manual wheelchairs are available? </w:t>
            </w:r>
          </w:p>
        </w:tc>
        <w:tc>
          <w:tcPr>
            <w:tcW w:w="6945" w:type="dxa"/>
          </w:tcPr>
          <w:tbl>
            <w:tblPr>
              <w:tblW w:w="5000" w:type="pct"/>
              <w:tblCellMar>
                <w:left w:w="10" w:type="dxa"/>
                <w:right w:w="10" w:type="dxa"/>
              </w:tblCellMar>
              <w:tblLook w:val="04A0" w:firstRow="1" w:lastRow="0" w:firstColumn="1" w:lastColumn="0" w:noHBand="0" w:noVBand="1"/>
            </w:tblPr>
            <w:tblGrid>
              <w:gridCol w:w="2208"/>
              <w:gridCol w:w="4623"/>
            </w:tblGrid>
            <w:tr w:rsidR="00697020" w:rsidRPr="00D51DC5" w14:paraId="13BDBAF0" w14:textId="77777777" w:rsidTr="74BB5A12">
              <w:tc>
                <w:tcPr>
                  <w:tcW w:w="2432" w:type="dxa"/>
                  <w:shd w:val="clear" w:color="auto" w:fill="auto"/>
                  <w:tcMar>
                    <w:top w:w="0" w:type="dxa"/>
                    <w:left w:w="0" w:type="dxa"/>
                    <w:bottom w:w="0" w:type="dxa"/>
                    <w:right w:w="0" w:type="dxa"/>
                  </w:tcMar>
                  <w:vAlign w:val="center"/>
                </w:tcPr>
                <w:p w14:paraId="61BFF3F3" w14:textId="0EC496BA" w:rsidR="00697020" w:rsidRPr="00D51DC5" w:rsidRDefault="00697020" w:rsidP="00A56251">
                  <w:pPr>
                    <w:spacing w:after="0" w:line="276" w:lineRule="auto"/>
                    <w:jc w:val="both"/>
                    <w:rPr>
                      <w:rFonts w:cstheme="minorHAnsi"/>
                      <w:b/>
                      <w:bCs/>
                      <w:sz w:val="20"/>
                      <w:szCs w:val="20"/>
                    </w:rPr>
                  </w:pPr>
                  <w:r w:rsidRPr="00D51DC5">
                    <w:rPr>
                      <w:rFonts w:cstheme="minorHAnsi"/>
                      <w:noProof/>
                      <w:sz w:val="20"/>
                      <w:szCs w:val="20"/>
                    </w:rPr>
                    <w:drawing>
                      <wp:inline distT="0" distB="0" distL="0" distR="0" wp14:anchorId="23B0BB7A" wp14:editId="4E14FB94">
                        <wp:extent cx="1022350" cy="1048385"/>
                        <wp:effectExtent l="0" t="0" r="6350" b="0"/>
                        <wp:docPr id="3" name="Picture 3" descr="116 Wheelchair Side View High Res Illustration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16 Wheelchair Side View High Res Illustrations - Getty Image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350" cy="1048385"/>
                                </a:xfrm>
                                <a:prstGeom prst="rect">
                                  <a:avLst/>
                                </a:prstGeom>
                                <a:noFill/>
                                <a:ln>
                                  <a:noFill/>
                                </a:ln>
                              </pic:spPr>
                            </pic:pic>
                          </a:graphicData>
                        </a:graphic>
                      </wp:inline>
                    </w:drawing>
                  </w:r>
                </w:p>
              </w:tc>
              <w:tc>
                <w:tcPr>
                  <w:tcW w:w="6317" w:type="dxa"/>
                  <w:shd w:val="clear" w:color="auto" w:fill="auto"/>
                  <w:tcMar>
                    <w:top w:w="0" w:type="dxa"/>
                    <w:left w:w="115" w:type="dxa"/>
                    <w:bottom w:w="0" w:type="dxa"/>
                    <w:right w:w="0" w:type="dxa"/>
                  </w:tcMar>
                  <w:vAlign w:val="center"/>
                </w:tcPr>
                <w:p w14:paraId="6C2C0D8A" w14:textId="2FC9A62F" w:rsidR="00A226FC" w:rsidRPr="00D051F4" w:rsidRDefault="00A226FC" w:rsidP="00A56251">
                  <w:pPr>
                    <w:spacing w:after="0" w:line="276" w:lineRule="auto"/>
                    <w:jc w:val="both"/>
                    <w:rPr>
                      <w:rFonts w:cstheme="minorHAnsi"/>
                      <w:b/>
                      <w:bCs/>
                      <w:color w:val="002060"/>
                      <w:sz w:val="20"/>
                      <w:szCs w:val="20"/>
                    </w:rPr>
                  </w:pPr>
                  <w:r w:rsidRPr="00D051F4">
                    <w:rPr>
                      <w:rFonts w:cstheme="minorHAnsi"/>
                      <w:b/>
                      <w:bCs/>
                      <w:color w:val="002060"/>
                      <w:sz w:val="20"/>
                      <w:szCs w:val="20"/>
                    </w:rPr>
                    <w:t>Transit (</w:t>
                  </w:r>
                  <w:r w:rsidR="00DE1B84" w:rsidRPr="00D051F4">
                    <w:rPr>
                      <w:rFonts w:cstheme="minorHAnsi"/>
                      <w:b/>
                      <w:bCs/>
                      <w:color w:val="002060"/>
                      <w:sz w:val="20"/>
                      <w:szCs w:val="20"/>
                    </w:rPr>
                    <w:t>small wheels</w:t>
                  </w:r>
                  <w:r w:rsidRPr="00D051F4">
                    <w:rPr>
                      <w:rFonts w:cstheme="minorHAnsi"/>
                      <w:b/>
                      <w:bCs/>
                      <w:color w:val="002060"/>
                      <w:sz w:val="20"/>
                      <w:szCs w:val="20"/>
                    </w:rPr>
                    <w:t xml:space="preserve">) </w:t>
                  </w:r>
                </w:p>
                <w:p w14:paraId="1BFEA99D" w14:textId="790D5CF4" w:rsidR="00697020" w:rsidRPr="00D51DC5" w:rsidRDefault="00697020" w:rsidP="00A56251">
                  <w:pPr>
                    <w:spacing w:after="0" w:line="276" w:lineRule="auto"/>
                    <w:jc w:val="both"/>
                    <w:rPr>
                      <w:rFonts w:cstheme="minorHAnsi"/>
                      <w:sz w:val="20"/>
                      <w:szCs w:val="20"/>
                    </w:rPr>
                  </w:pPr>
                  <w:r w:rsidRPr="00D051F4">
                    <w:rPr>
                      <w:rFonts w:cstheme="minorHAnsi"/>
                      <w:sz w:val="20"/>
                      <w:szCs w:val="20"/>
                    </w:rPr>
                    <w:t xml:space="preserve">These are provided for patients who cannot use their arms to </w:t>
                  </w:r>
                  <w:r w:rsidR="00DE1B84" w:rsidRPr="00D051F4">
                    <w:rPr>
                      <w:rFonts w:cstheme="minorHAnsi"/>
                      <w:sz w:val="20"/>
                      <w:szCs w:val="20"/>
                    </w:rPr>
                    <w:t>self</w:t>
                  </w:r>
                  <w:r w:rsidR="00CD725E">
                    <w:rPr>
                      <w:rFonts w:cstheme="minorHAnsi"/>
                      <w:sz w:val="20"/>
                      <w:szCs w:val="20"/>
                    </w:rPr>
                    <w:t>-</w:t>
                  </w:r>
                  <w:r w:rsidR="00DE1B84" w:rsidRPr="00D051F4">
                    <w:rPr>
                      <w:rFonts w:cstheme="minorHAnsi"/>
                      <w:sz w:val="20"/>
                      <w:szCs w:val="20"/>
                    </w:rPr>
                    <w:t>propel</w:t>
                  </w:r>
                  <w:r w:rsidR="00D051F4" w:rsidRPr="00D051F4">
                    <w:rPr>
                      <w:rFonts w:cstheme="minorHAnsi"/>
                      <w:sz w:val="20"/>
                      <w:szCs w:val="20"/>
                    </w:rPr>
                    <w:t xml:space="preserve"> </w:t>
                  </w:r>
                  <w:r w:rsidRPr="00D051F4">
                    <w:rPr>
                      <w:rFonts w:cstheme="minorHAnsi"/>
                      <w:sz w:val="20"/>
                      <w:szCs w:val="20"/>
                    </w:rPr>
                    <w:t>independently, and are pushed by another person</w:t>
                  </w:r>
                </w:p>
              </w:tc>
            </w:tr>
            <w:tr w:rsidR="00697020" w:rsidRPr="00D51DC5" w14:paraId="31935B73" w14:textId="77777777" w:rsidTr="74BB5A12">
              <w:tc>
                <w:tcPr>
                  <w:tcW w:w="2432" w:type="dxa"/>
                  <w:shd w:val="clear" w:color="auto" w:fill="auto"/>
                  <w:tcMar>
                    <w:top w:w="0" w:type="dxa"/>
                    <w:left w:w="0" w:type="dxa"/>
                    <w:bottom w:w="0" w:type="dxa"/>
                    <w:right w:w="0" w:type="dxa"/>
                  </w:tcMar>
                  <w:vAlign w:val="center"/>
                </w:tcPr>
                <w:p w14:paraId="70B946ED" w14:textId="4C8468E9" w:rsidR="00697020" w:rsidRPr="00D51DC5" w:rsidRDefault="00697020" w:rsidP="00A56251">
                  <w:pPr>
                    <w:spacing w:after="0" w:line="276" w:lineRule="auto"/>
                    <w:jc w:val="both"/>
                    <w:rPr>
                      <w:rFonts w:cstheme="minorHAnsi"/>
                      <w:b/>
                      <w:bCs/>
                      <w:sz w:val="20"/>
                      <w:szCs w:val="20"/>
                    </w:rPr>
                  </w:pPr>
                  <w:r w:rsidRPr="00D51DC5">
                    <w:rPr>
                      <w:rFonts w:cstheme="minorHAnsi"/>
                      <w:noProof/>
                      <w:sz w:val="20"/>
                      <w:szCs w:val="20"/>
                    </w:rPr>
                    <w:drawing>
                      <wp:inline distT="0" distB="0" distL="0" distR="0" wp14:anchorId="3991818F" wp14:editId="1E241BF3">
                        <wp:extent cx="1124585" cy="1045210"/>
                        <wp:effectExtent l="0" t="0" r="0" b="2540"/>
                        <wp:docPr id="5" name="Picture 5" descr="Webster 8TRL: General Purpose Folding Back Occupant Propelled Wheelchair -  Webster Wheel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ter 8TRL: General Purpose Folding Back Occupant Propelled Wheelchair -  Webster Wheelchairs"/>
                                <pic:cNvPicPr>
                                  <a:picLocks noChangeAspect="1"/>
                                </pic:cNvPicPr>
                              </pic:nvPicPr>
                              <pic:blipFill rotWithShape="1">
                                <a:blip r:embed="rId14" cstate="print">
                                  <a:extLst>
                                    <a:ext uri="{28A0092B-C50C-407E-A947-70E740481C1C}">
                                      <a14:useLocalDpi xmlns:a14="http://schemas.microsoft.com/office/drawing/2010/main" val="0"/>
                                    </a:ext>
                                  </a:extLst>
                                </a:blip>
                                <a:srcRect l="7613" t="16992" r="6528" b="3178"/>
                                <a:stretch/>
                              </pic:blipFill>
                              <pic:spPr bwMode="auto">
                                <a:xfrm>
                                  <a:off x="0" y="0"/>
                                  <a:ext cx="1124585" cy="1045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17" w:type="dxa"/>
                  <w:shd w:val="clear" w:color="auto" w:fill="auto"/>
                  <w:tcMar>
                    <w:top w:w="0" w:type="dxa"/>
                    <w:left w:w="115" w:type="dxa"/>
                    <w:bottom w:w="0" w:type="dxa"/>
                    <w:right w:w="0" w:type="dxa"/>
                  </w:tcMar>
                  <w:vAlign w:val="center"/>
                </w:tcPr>
                <w:p w14:paraId="0F0BD14C" w14:textId="638D6113" w:rsidR="00A226FC" w:rsidRPr="00D51DC5" w:rsidRDefault="00A226FC" w:rsidP="00A56251">
                  <w:pPr>
                    <w:spacing w:after="0" w:line="276" w:lineRule="auto"/>
                    <w:jc w:val="both"/>
                    <w:rPr>
                      <w:rFonts w:cstheme="minorHAnsi"/>
                      <w:b/>
                      <w:bCs/>
                      <w:color w:val="002060"/>
                      <w:sz w:val="20"/>
                      <w:szCs w:val="20"/>
                    </w:rPr>
                  </w:pPr>
                  <w:r w:rsidRPr="00D51DC5">
                    <w:rPr>
                      <w:rFonts w:cstheme="minorHAnsi"/>
                      <w:b/>
                      <w:bCs/>
                      <w:color w:val="002060"/>
                      <w:sz w:val="20"/>
                      <w:szCs w:val="20"/>
                    </w:rPr>
                    <w:t>Self</w:t>
                  </w:r>
                  <w:r w:rsidR="00CD725E">
                    <w:rPr>
                      <w:rFonts w:cstheme="minorHAnsi"/>
                      <w:b/>
                      <w:bCs/>
                      <w:color w:val="002060"/>
                      <w:sz w:val="20"/>
                      <w:szCs w:val="20"/>
                    </w:rPr>
                    <w:t>-</w:t>
                  </w:r>
                  <w:r w:rsidRPr="00D51DC5">
                    <w:rPr>
                      <w:rFonts w:cstheme="minorHAnsi"/>
                      <w:b/>
                      <w:bCs/>
                      <w:color w:val="002060"/>
                      <w:sz w:val="20"/>
                      <w:szCs w:val="20"/>
                    </w:rPr>
                    <w:t xml:space="preserve">propel (big wheels) </w:t>
                  </w:r>
                </w:p>
                <w:p w14:paraId="0EE2E5B7" w14:textId="211AB66C" w:rsidR="00697020" w:rsidRPr="00D51DC5" w:rsidRDefault="00697020" w:rsidP="00A56251">
                  <w:pPr>
                    <w:spacing w:after="0" w:line="276" w:lineRule="auto"/>
                    <w:jc w:val="both"/>
                    <w:rPr>
                      <w:rFonts w:cstheme="minorHAnsi"/>
                      <w:sz w:val="20"/>
                      <w:szCs w:val="20"/>
                    </w:rPr>
                  </w:pPr>
                  <w:r w:rsidRPr="00D51DC5">
                    <w:rPr>
                      <w:rFonts w:cstheme="minorHAnsi"/>
                      <w:sz w:val="20"/>
                      <w:szCs w:val="20"/>
                    </w:rPr>
                    <w:t xml:space="preserve">These are provided to patients who </w:t>
                  </w:r>
                  <w:r w:rsidR="00DD7EB0" w:rsidRPr="00D51DC5">
                    <w:rPr>
                      <w:rFonts w:cstheme="minorHAnsi"/>
                      <w:sz w:val="20"/>
                      <w:szCs w:val="20"/>
                    </w:rPr>
                    <w:t>are able</w:t>
                  </w:r>
                  <w:r w:rsidRPr="00D51DC5">
                    <w:rPr>
                      <w:rFonts w:cstheme="minorHAnsi"/>
                      <w:sz w:val="20"/>
                      <w:szCs w:val="20"/>
                    </w:rPr>
                    <w:t xml:space="preserve"> to </w:t>
                  </w:r>
                  <w:r w:rsidR="00DD7EB0" w:rsidRPr="00D51DC5">
                    <w:rPr>
                      <w:rFonts w:cstheme="minorHAnsi"/>
                      <w:sz w:val="20"/>
                      <w:szCs w:val="20"/>
                    </w:rPr>
                    <w:t xml:space="preserve">self-propel their wheelchair independently </w:t>
                  </w:r>
                  <w:r w:rsidR="00E123E0" w:rsidRPr="00D51DC5">
                    <w:rPr>
                      <w:rFonts w:cstheme="minorHAnsi"/>
                      <w:sz w:val="20"/>
                      <w:szCs w:val="20"/>
                    </w:rPr>
                    <w:t>to move around</w:t>
                  </w:r>
                </w:p>
              </w:tc>
            </w:tr>
          </w:tbl>
          <w:p w14:paraId="6BE6B824" w14:textId="77777777" w:rsidR="00E044D5" w:rsidRPr="00D51DC5" w:rsidRDefault="00E044D5" w:rsidP="00A56251">
            <w:pPr>
              <w:spacing w:line="276" w:lineRule="auto"/>
              <w:jc w:val="both"/>
              <w:rPr>
                <w:rFonts w:cstheme="minorHAnsi"/>
                <w:sz w:val="20"/>
                <w:szCs w:val="20"/>
              </w:rPr>
            </w:pPr>
          </w:p>
        </w:tc>
      </w:tr>
      <w:tr w:rsidR="00E5182B" w:rsidRPr="00CB2DE6" w14:paraId="74B83B0F" w14:textId="77777777" w:rsidTr="6EE4B07E">
        <w:trPr>
          <w:cantSplit/>
          <w:jc w:val="center"/>
        </w:trPr>
        <w:tc>
          <w:tcPr>
            <w:tcW w:w="3261" w:type="dxa"/>
            <w:shd w:val="clear" w:color="auto" w:fill="D9D9D9" w:themeFill="background1" w:themeFillShade="D9"/>
          </w:tcPr>
          <w:p w14:paraId="73CB611D" w14:textId="200981CB" w:rsidR="00E5182B" w:rsidRPr="00D51DC5" w:rsidRDefault="00E5182B" w:rsidP="00A56251">
            <w:pPr>
              <w:spacing w:line="276" w:lineRule="auto"/>
              <w:rPr>
                <w:rStyle w:val="Strong"/>
                <w:rFonts w:cstheme="minorHAnsi"/>
                <w:color w:val="002060"/>
                <w:sz w:val="20"/>
                <w:szCs w:val="20"/>
                <w:bdr w:val="none" w:sz="0" w:space="0" w:color="auto" w:frame="1"/>
                <w:shd w:val="clear" w:color="auto" w:fill="FFFFFF"/>
              </w:rPr>
            </w:pPr>
            <w:r w:rsidRPr="00D51DC5">
              <w:rPr>
                <w:rFonts w:cstheme="minorHAnsi"/>
                <w:b/>
                <w:bCs/>
                <w:color w:val="002060"/>
                <w:sz w:val="20"/>
                <w:szCs w:val="20"/>
              </w:rPr>
              <w:t xml:space="preserve">Can I have a lightweight wheelchair? </w:t>
            </w:r>
          </w:p>
        </w:tc>
        <w:tc>
          <w:tcPr>
            <w:tcW w:w="6945" w:type="dxa"/>
          </w:tcPr>
          <w:p w14:paraId="5C599BBB" w14:textId="4A86EB61" w:rsidR="00E5182B" w:rsidRPr="00D51DC5" w:rsidRDefault="00503BB9" w:rsidP="00A56251">
            <w:pPr>
              <w:spacing w:line="276" w:lineRule="auto"/>
              <w:jc w:val="both"/>
              <w:rPr>
                <w:color w:val="000000"/>
                <w:sz w:val="20"/>
                <w:szCs w:val="20"/>
                <w:shd w:val="clear" w:color="auto" w:fill="FFFFFF"/>
              </w:rPr>
            </w:pPr>
            <w:r w:rsidRPr="3D404D71">
              <w:rPr>
                <w:color w:val="000000"/>
                <w:sz w:val="20"/>
                <w:szCs w:val="20"/>
                <w:shd w:val="clear" w:color="auto" w:fill="FFFFFF"/>
              </w:rPr>
              <w:t>I</w:t>
            </w:r>
            <w:r w:rsidR="00E5182B" w:rsidRPr="3D404D71">
              <w:rPr>
                <w:color w:val="000000"/>
                <w:sz w:val="20"/>
                <w:szCs w:val="20"/>
                <w:shd w:val="clear" w:color="auto" w:fill="FFFFFF"/>
              </w:rPr>
              <w:t xml:space="preserve">f you require </w:t>
            </w:r>
            <w:r w:rsidR="00B7724B" w:rsidRPr="3D404D71">
              <w:rPr>
                <w:color w:val="000000"/>
                <w:sz w:val="20"/>
                <w:szCs w:val="20"/>
                <w:shd w:val="clear" w:color="auto" w:fill="FFFFFF"/>
              </w:rPr>
              <w:t xml:space="preserve">a </w:t>
            </w:r>
            <w:r w:rsidR="00750006" w:rsidRPr="3D404D71">
              <w:rPr>
                <w:color w:val="000000"/>
                <w:sz w:val="20"/>
                <w:szCs w:val="20"/>
                <w:shd w:val="clear" w:color="auto" w:fill="FFFFFF"/>
              </w:rPr>
              <w:t xml:space="preserve">very </w:t>
            </w:r>
            <w:r w:rsidR="00FD366C" w:rsidRPr="3D404D71">
              <w:rPr>
                <w:color w:val="000000"/>
                <w:sz w:val="20"/>
                <w:szCs w:val="20"/>
                <w:shd w:val="clear" w:color="auto" w:fill="FFFFFF"/>
              </w:rPr>
              <w:t>lightweight</w:t>
            </w:r>
            <w:r w:rsidR="00B7724B" w:rsidRPr="3D404D71">
              <w:rPr>
                <w:color w:val="000000"/>
                <w:sz w:val="20"/>
                <w:szCs w:val="20"/>
                <w:shd w:val="clear" w:color="auto" w:fill="FFFFFF"/>
              </w:rPr>
              <w:t xml:space="preserve"> </w:t>
            </w:r>
            <w:r w:rsidR="001D59CF" w:rsidRPr="3D404D71">
              <w:rPr>
                <w:color w:val="000000"/>
                <w:sz w:val="20"/>
                <w:szCs w:val="20"/>
                <w:shd w:val="clear" w:color="auto" w:fill="FFFFFF"/>
              </w:rPr>
              <w:t xml:space="preserve">standard </w:t>
            </w:r>
            <w:r w:rsidR="29DCBA48" w:rsidRPr="3D404D71">
              <w:rPr>
                <w:color w:val="000000"/>
                <w:sz w:val="20"/>
                <w:szCs w:val="20"/>
                <w:shd w:val="clear" w:color="auto" w:fill="FFFFFF"/>
              </w:rPr>
              <w:t>wheelchair</w:t>
            </w:r>
            <w:r w:rsidR="001D59CF" w:rsidRPr="3D404D71">
              <w:rPr>
                <w:color w:val="000000"/>
                <w:sz w:val="20"/>
                <w:szCs w:val="20"/>
                <w:shd w:val="clear" w:color="auto" w:fill="FFFFFF"/>
              </w:rPr>
              <w:t xml:space="preserve"> please </w:t>
            </w:r>
            <w:r w:rsidR="00D95BBA" w:rsidRPr="3D404D71">
              <w:rPr>
                <w:color w:val="000000"/>
                <w:sz w:val="20"/>
                <w:szCs w:val="20"/>
                <w:shd w:val="clear" w:color="auto" w:fill="FFFFFF"/>
              </w:rPr>
              <w:t>contact your</w:t>
            </w:r>
            <w:r w:rsidR="00E5182B" w:rsidRPr="3D404D71">
              <w:rPr>
                <w:color w:val="000000"/>
                <w:sz w:val="20"/>
                <w:szCs w:val="20"/>
                <w:shd w:val="clear" w:color="auto" w:fill="FFFFFF"/>
              </w:rPr>
              <w:t xml:space="preserve"> wheelchair clinician </w:t>
            </w:r>
            <w:r w:rsidR="001D59CF" w:rsidRPr="3D404D71">
              <w:rPr>
                <w:color w:val="000000"/>
                <w:sz w:val="20"/>
                <w:szCs w:val="20"/>
                <w:shd w:val="clear" w:color="auto" w:fill="FFFFFF"/>
              </w:rPr>
              <w:t>to discuss options</w:t>
            </w:r>
            <w:r w:rsidR="00D847EE" w:rsidRPr="3D404D71">
              <w:rPr>
                <w:color w:val="000000"/>
                <w:sz w:val="20"/>
                <w:szCs w:val="20"/>
                <w:shd w:val="clear" w:color="auto" w:fill="FFFFFF"/>
              </w:rPr>
              <w:t xml:space="preserve"> available to you including the </w:t>
            </w:r>
            <w:r w:rsidR="7C620018" w:rsidRPr="3D404D71">
              <w:rPr>
                <w:color w:val="000000"/>
                <w:sz w:val="20"/>
                <w:szCs w:val="20"/>
                <w:shd w:val="clear" w:color="auto" w:fill="FFFFFF"/>
              </w:rPr>
              <w:t>Personal</w:t>
            </w:r>
            <w:r w:rsidR="00E5182B" w:rsidRPr="3D404D71">
              <w:rPr>
                <w:color w:val="000000"/>
                <w:sz w:val="20"/>
                <w:szCs w:val="20"/>
                <w:shd w:val="clear" w:color="auto" w:fill="FFFFFF"/>
              </w:rPr>
              <w:t xml:space="preserve"> Wheelchair Budget (PWB)</w:t>
            </w:r>
            <w:r w:rsidR="002F7746" w:rsidRPr="3D404D71">
              <w:rPr>
                <w:color w:val="000000"/>
                <w:sz w:val="20"/>
                <w:szCs w:val="20"/>
                <w:shd w:val="clear" w:color="auto" w:fill="FFFFFF"/>
              </w:rPr>
              <w:t>.</w:t>
            </w:r>
            <w:r w:rsidR="00FD366C" w:rsidRPr="3D404D71">
              <w:rPr>
                <w:color w:val="000000"/>
                <w:sz w:val="20"/>
                <w:szCs w:val="20"/>
                <w:shd w:val="clear" w:color="auto" w:fill="FFFFFF"/>
              </w:rPr>
              <w:t xml:space="preserve"> The PWB enables you</w:t>
            </w:r>
            <w:r w:rsidR="00A35A26">
              <w:rPr>
                <w:color w:val="FF0000"/>
                <w:sz w:val="20"/>
                <w:szCs w:val="20"/>
                <w:shd w:val="clear" w:color="auto" w:fill="FFFFFF"/>
              </w:rPr>
              <w:t>,</w:t>
            </w:r>
            <w:r w:rsidR="00FD366C" w:rsidRPr="3D404D71">
              <w:rPr>
                <w:color w:val="000000"/>
                <w:sz w:val="20"/>
                <w:szCs w:val="20"/>
                <w:shd w:val="clear" w:color="auto" w:fill="FFFFFF"/>
              </w:rPr>
              <w:t xml:space="preserve"> with a contribution from</w:t>
            </w:r>
            <w:r w:rsidR="007D2B14" w:rsidRPr="3D404D71">
              <w:rPr>
                <w:color w:val="000000"/>
                <w:sz w:val="20"/>
                <w:szCs w:val="20"/>
                <w:shd w:val="clear" w:color="auto" w:fill="FFFFFF"/>
              </w:rPr>
              <w:t xml:space="preserve"> </w:t>
            </w:r>
            <w:r w:rsidR="00E5182B" w:rsidRPr="3D404D71">
              <w:rPr>
                <w:color w:val="000000"/>
                <w:sz w:val="20"/>
                <w:szCs w:val="20"/>
                <w:shd w:val="clear" w:color="auto" w:fill="FFFFFF"/>
              </w:rPr>
              <w:t>the</w:t>
            </w:r>
            <w:r w:rsidR="007D2B14" w:rsidRPr="3D404D71">
              <w:rPr>
                <w:color w:val="000000"/>
                <w:sz w:val="20"/>
                <w:szCs w:val="20"/>
                <w:shd w:val="clear" w:color="auto" w:fill="FFFFFF"/>
              </w:rPr>
              <w:t xml:space="preserve"> wheelchair</w:t>
            </w:r>
            <w:r w:rsidR="00E5182B" w:rsidRPr="3D404D71">
              <w:rPr>
                <w:color w:val="000000"/>
                <w:sz w:val="20"/>
                <w:szCs w:val="20"/>
                <w:shd w:val="clear" w:color="auto" w:fill="FFFFFF"/>
              </w:rPr>
              <w:t xml:space="preserve"> </w:t>
            </w:r>
            <w:r w:rsidR="513D4DF2" w:rsidRPr="3D404D71">
              <w:rPr>
                <w:color w:val="000000"/>
                <w:sz w:val="20"/>
                <w:szCs w:val="20"/>
                <w:shd w:val="clear" w:color="auto" w:fill="FFFFFF"/>
              </w:rPr>
              <w:t>service</w:t>
            </w:r>
            <w:r w:rsidR="00A35A26">
              <w:rPr>
                <w:color w:val="FF0000"/>
                <w:sz w:val="20"/>
                <w:szCs w:val="20"/>
                <w:shd w:val="clear" w:color="auto" w:fill="FFFFFF"/>
              </w:rPr>
              <w:t>,</w:t>
            </w:r>
            <w:r w:rsidR="00E5182B" w:rsidRPr="4EFA2F22">
              <w:rPr>
                <w:color w:val="000000" w:themeColor="text1"/>
                <w:sz w:val="20"/>
                <w:szCs w:val="20"/>
              </w:rPr>
              <w:t xml:space="preserve"> to </w:t>
            </w:r>
            <w:r w:rsidR="007D2B14" w:rsidRPr="4EFA2F22">
              <w:rPr>
                <w:color w:val="000000" w:themeColor="text1"/>
                <w:sz w:val="20"/>
                <w:szCs w:val="20"/>
              </w:rPr>
              <w:t>buy</w:t>
            </w:r>
            <w:r w:rsidR="00E5182B" w:rsidRPr="4EFA2F22">
              <w:rPr>
                <w:color w:val="000000" w:themeColor="text1"/>
                <w:sz w:val="20"/>
                <w:szCs w:val="20"/>
              </w:rPr>
              <w:t xml:space="preserve"> your own</w:t>
            </w:r>
            <w:r w:rsidR="007D2B14" w:rsidRPr="3D404D71">
              <w:rPr>
                <w:color w:val="000000"/>
                <w:sz w:val="20"/>
                <w:szCs w:val="20"/>
                <w:shd w:val="clear" w:color="auto" w:fill="FFFFFF"/>
              </w:rPr>
              <w:t>.</w:t>
            </w:r>
          </w:p>
        </w:tc>
      </w:tr>
      <w:tr w:rsidR="00A56251" w:rsidRPr="00CB2DE6" w14:paraId="2BE7473A" w14:textId="77777777" w:rsidTr="6EE4B07E">
        <w:trPr>
          <w:cantSplit/>
          <w:jc w:val="center"/>
        </w:trPr>
        <w:tc>
          <w:tcPr>
            <w:tcW w:w="10206" w:type="dxa"/>
            <w:gridSpan w:val="2"/>
            <w:shd w:val="clear" w:color="auto" w:fill="002060"/>
          </w:tcPr>
          <w:p w14:paraId="6FBFCB4D" w14:textId="0FB35C3F" w:rsidR="00A56251" w:rsidRPr="00A56251" w:rsidRDefault="00A56251" w:rsidP="00A56251">
            <w:pPr>
              <w:rPr>
                <w:b/>
                <w:bCs/>
                <w:color w:val="FFFFFF" w:themeColor="background1"/>
                <w:sz w:val="24"/>
                <w:szCs w:val="24"/>
              </w:rPr>
            </w:pPr>
            <w:r w:rsidRPr="00A56251">
              <w:rPr>
                <w:b/>
                <w:bCs/>
                <w:color w:val="FFFFFF" w:themeColor="background1"/>
                <w:sz w:val="24"/>
                <w:szCs w:val="24"/>
              </w:rPr>
              <w:t xml:space="preserve">What </w:t>
            </w:r>
            <w:r>
              <w:rPr>
                <w:b/>
                <w:bCs/>
                <w:color w:val="FFFFFF" w:themeColor="background1"/>
                <w:sz w:val="24"/>
                <w:szCs w:val="24"/>
              </w:rPr>
              <w:t>o</w:t>
            </w:r>
            <w:r w:rsidRPr="00A56251">
              <w:rPr>
                <w:b/>
                <w:bCs/>
                <w:color w:val="FFFFFF" w:themeColor="background1"/>
                <w:sz w:val="24"/>
                <w:szCs w:val="24"/>
              </w:rPr>
              <w:t xml:space="preserve">ther </w:t>
            </w:r>
            <w:r>
              <w:rPr>
                <w:b/>
                <w:bCs/>
                <w:color w:val="FFFFFF" w:themeColor="background1"/>
                <w:sz w:val="24"/>
                <w:szCs w:val="24"/>
              </w:rPr>
              <w:t>o</w:t>
            </w:r>
            <w:r w:rsidRPr="00A56251">
              <w:rPr>
                <w:b/>
                <w:bCs/>
                <w:color w:val="FFFFFF" w:themeColor="background1"/>
                <w:sz w:val="24"/>
                <w:szCs w:val="24"/>
              </w:rPr>
              <w:t xml:space="preserve">ptions </w:t>
            </w:r>
            <w:r>
              <w:rPr>
                <w:b/>
                <w:bCs/>
                <w:color w:val="FFFFFF" w:themeColor="background1"/>
                <w:sz w:val="24"/>
                <w:szCs w:val="24"/>
              </w:rPr>
              <w:t>a</w:t>
            </w:r>
            <w:r w:rsidRPr="00A56251">
              <w:rPr>
                <w:b/>
                <w:bCs/>
                <w:color w:val="FFFFFF" w:themeColor="background1"/>
                <w:sz w:val="24"/>
                <w:szCs w:val="24"/>
              </w:rPr>
              <w:t xml:space="preserve">re </w:t>
            </w:r>
            <w:r>
              <w:rPr>
                <w:b/>
                <w:bCs/>
                <w:color w:val="FFFFFF" w:themeColor="background1"/>
                <w:sz w:val="24"/>
                <w:szCs w:val="24"/>
              </w:rPr>
              <w:t>a</w:t>
            </w:r>
            <w:r w:rsidRPr="00A56251">
              <w:rPr>
                <w:b/>
                <w:bCs/>
                <w:color w:val="FFFFFF" w:themeColor="background1"/>
                <w:sz w:val="24"/>
                <w:szCs w:val="24"/>
              </w:rPr>
              <w:t xml:space="preserve">vailable? </w:t>
            </w:r>
          </w:p>
        </w:tc>
      </w:tr>
      <w:tr w:rsidR="00662D21" w:rsidRPr="00CB2DE6" w14:paraId="5D650B96" w14:textId="77777777" w:rsidTr="6EE4B07E">
        <w:trPr>
          <w:cantSplit/>
          <w:jc w:val="center"/>
        </w:trPr>
        <w:tc>
          <w:tcPr>
            <w:tcW w:w="3261" w:type="dxa"/>
            <w:shd w:val="clear" w:color="auto" w:fill="D9D9D9" w:themeFill="background1" w:themeFillShade="D9"/>
          </w:tcPr>
          <w:p w14:paraId="36C0E2E0" w14:textId="1A616A0D" w:rsidR="00662D21" w:rsidRPr="00D51DC5" w:rsidRDefault="00662D21" w:rsidP="00A56251">
            <w:pPr>
              <w:spacing w:line="276" w:lineRule="auto"/>
              <w:rPr>
                <w:rFonts w:cstheme="minorHAnsi"/>
                <w:b/>
                <w:bCs/>
                <w:color w:val="002060"/>
                <w:sz w:val="20"/>
                <w:szCs w:val="20"/>
              </w:rPr>
            </w:pPr>
            <w:r w:rsidRPr="00D51DC5">
              <w:rPr>
                <w:rFonts w:cstheme="minorHAnsi"/>
                <w:b/>
                <w:bCs/>
                <w:color w:val="002060"/>
                <w:sz w:val="20"/>
                <w:szCs w:val="20"/>
              </w:rPr>
              <w:t>Do you offer pressure cushions?</w:t>
            </w:r>
          </w:p>
        </w:tc>
        <w:tc>
          <w:tcPr>
            <w:tcW w:w="6945" w:type="dxa"/>
          </w:tcPr>
          <w:p w14:paraId="20CC6C57" w14:textId="3E5B86C9" w:rsidR="00662D21" w:rsidRPr="00D51DC5" w:rsidRDefault="64B226F3" w:rsidP="00A56251">
            <w:pPr>
              <w:spacing w:line="276" w:lineRule="auto"/>
              <w:jc w:val="both"/>
              <w:rPr>
                <w:rFonts w:cstheme="minorHAnsi"/>
                <w:color w:val="000000"/>
                <w:sz w:val="20"/>
                <w:szCs w:val="20"/>
                <w:shd w:val="clear" w:color="auto" w:fill="FFFFFF"/>
              </w:rPr>
            </w:pPr>
            <w:r w:rsidRPr="00D51DC5">
              <w:rPr>
                <w:rFonts w:cstheme="minorHAnsi"/>
                <w:color w:val="000000"/>
                <w:sz w:val="20"/>
                <w:szCs w:val="20"/>
                <w:shd w:val="clear" w:color="auto" w:fill="FFFFFF"/>
              </w:rPr>
              <w:t>Yes</w:t>
            </w:r>
            <w:r w:rsidRPr="74BB5A12">
              <w:rPr>
                <w:color w:val="000000"/>
                <w:sz w:val="20"/>
                <w:szCs w:val="20"/>
                <w:shd w:val="clear" w:color="auto" w:fill="FFFFFF"/>
              </w:rPr>
              <w:t>,</w:t>
            </w:r>
            <w:r w:rsidR="00231B0B" w:rsidRPr="00D51DC5">
              <w:rPr>
                <w:rFonts w:cstheme="minorHAnsi"/>
                <w:color w:val="000000"/>
                <w:sz w:val="20"/>
                <w:szCs w:val="20"/>
                <w:shd w:val="clear" w:color="auto" w:fill="FFFFFF"/>
              </w:rPr>
              <w:t xml:space="preserve"> a </w:t>
            </w:r>
            <w:r w:rsidR="00875A8D" w:rsidRPr="00D51DC5">
              <w:rPr>
                <w:rFonts w:cstheme="minorHAnsi"/>
                <w:color w:val="000000"/>
                <w:sz w:val="20"/>
                <w:szCs w:val="20"/>
                <w:shd w:val="clear" w:color="auto" w:fill="FFFFFF"/>
              </w:rPr>
              <w:t>pressure cushion is provided</w:t>
            </w:r>
            <w:r w:rsidR="00E909DC">
              <w:rPr>
                <w:rFonts w:cstheme="minorHAnsi"/>
                <w:color w:val="000000"/>
                <w:sz w:val="20"/>
                <w:szCs w:val="20"/>
                <w:shd w:val="clear" w:color="auto" w:fill="FFFFFF"/>
              </w:rPr>
              <w:t xml:space="preserve"> should you require one</w:t>
            </w:r>
            <w:r w:rsidR="00875A8D" w:rsidRPr="00D51DC5">
              <w:rPr>
                <w:rFonts w:cstheme="minorHAnsi"/>
                <w:color w:val="000000"/>
                <w:sz w:val="20"/>
                <w:szCs w:val="20"/>
                <w:shd w:val="clear" w:color="auto" w:fill="FFFFFF"/>
              </w:rPr>
              <w:t>, the type will be assessed for by the clinical team</w:t>
            </w:r>
            <w:r w:rsidR="00E909DC">
              <w:rPr>
                <w:rFonts w:cstheme="minorHAnsi"/>
                <w:color w:val="000000"/>
                <w:sz w:val="20"/>
                <w:szCs w:val="20"/>
                <w:shd w:val="clear" w:color="auto" w:fill="FFFFFF"/>
              </w:rPr>
              <w:t xml:space="preserve">. </w:t>
            </w:r>
            <w:r w:rsidR="004B6D1D">
              <w:rPr>
                <w:rFonts w:cstheme="minorHAnsi"/>
                <w:color w:val="000000"/>
                <w:sz w:val="20"/>
                <w:szCs w:val="20"/>
                <w:shd w:val="clear" w:color="auto" w:fill="FFFFFF"/>
              </w:rPr>
              <w:t xml:space="preserve">A standard cushion is issued with every chair from the service. </w:t>
            </w:r>
          </w:p>
        </w:tc>
      </w:tr>
      <w:tr w:rsidR="004C6882" w:rsidRPr="00CB2DE6" w14:paraId="53B7B596" w14:textId="77777777" w:rsidTr="6EE4B07E">
        <w:trPr>
          <w:cantSplit/>
          <w:jc w:val="center"/>
        </w:trPr>
        <w:tc>
          <w:tcPr>
            <w:tcW w:w="3261" w:type="dxa"/>
            <w:shd w:val="clear" w:color="auto" w:fill="D9D9D9" w:themeFill="background1" w:themeFillShade="D9"/>
          </w:tcPr>
          <w:p w14:paraId="0A35EC1B" w14:textId="5AE8DC9D" w:rsidR="004C6882" w:rsidRPr="00D51DC5" w:rsidRDefault="004C6882" w:rsidP="00A56251">
            <w:pPr>
              <w:spacing w:line="276" w:lineRule="auto"/>
              <w:rPr>
                <w:rFonts w:cstheme="minorHAnsi"/>
                <w:b/>
                <w:bCs/>
                <w:color w:val="002060"/>
                <w:sz w:val="20"/>
                <w:szCs w:val="20"/>
              </w:rPr>
            </w:pPr>
            <w:r>
              <w:rPr>
                <w:rFonts w:cstheme="minorHAnsi"/>
                <w:b/>
                <w:bCs/>
                <w:color w:val="002060"/>
                <w:sz w:val="20"/>
                <w:szCs w:val="20"/>
              </w:rPr>
              <w:t xml:space="preserve">Do you provide accessories? </w:t>
            </w:r>
          </w:p>
        </w:tc>
        <w:tc>
          <w:tcPr>
            <w:tcW w:w="6945" w:type="dxa"/>
          </w:tcPr>
          <w:p w14:paraId="51AF78BC" w14:textId="251A4EAC" w:rsidR="004C6882" w:rsidRPr="00A35A26" w:rsidRDefault="5C38A4D3" w:rsidP="00A56251">
            <w:pPr>
              <w:spacing w:line="276" w:lineRule="auto"/>
              <w:jc w:val="both"/>
              <w:rPr>
                <w:color w:val="FF0000"/>
                <w:sz w:val="20"/>
                <w:szCs w:val="20"/>
                <w:shd w:val="clear" w:color="auto" w:fill="FFFFFF"/>
              </w:rPr>
            </w:pPr>
            <w:r w:rsidRPr="798ECB35">
              <w:rPr>
                <w:color w:val="000000"/>
                <w:sz w:val="20"/>
                <w:szCs w:val="20"/>
                <w:shd w:val="clear" w:color="auto" w:fill="FFFFFF"/>
              </w:rPr>
              <w:t xml:space="preserve"> </w:t>
            </w:r>
            <w:r w:rsidR="47D41212" w:rsidRPr="798ECB35">
              <w:rPr>
                <w:color w:val="000000"/>
                <w:sz w:val="20"/>
                <w:szCs w:val="20"/>
                <w:shd w:val="clear" w:color="auto" w:fill="FFFFFF"/>
              </w:rPr>
              <w:t xml:space="preserve">A </w:t>
            </w:r>
            <w:r w:rsidRPr="798ECB35">
              <w:rPr>
                <w:color w:val="000000"/>
                <w:sz w:val="20"/>
                <w:szCs w:val="20"/>
                <w:shd w:val="clear" w:color="auto" w:fill="FFFFFF"/>
              </w:rPr>
              <w:t>standard lap belt is provided with all wheelchairs. For additional accessories please contact the wheelchair service</w:t>
            </w:r>
            <w:r w:rsidR="00A35A26">
              <w:rPr>
                <w:color w:val="FF0000"/>
                <w:sz w:val="20"/>
                <w:szCs w:val="20"/>
                <w:shd w:val="clear" w:color="auto" w:fill="FFFFFF"/>
              </w:rPr>
              <w:t>.</w:t>
            </w:r>
          </w:p>
        </w:tc>
      </w:tr>
      <w:tr w:rsidR="00FB17D5" w:rsidRPr="00CB2DE6" w14:paraId="220B0DFE" w14:textId="77777777" w:rsidTr="6EE4B07E">
        <w:trPr>
          <w:cantSplit/>
          <w:jc w:val="center"/>
        </w:trPr>
        <w:tc>
          <w:tcPr>
            <w:tcW w:w="3261" w:type="dxa"/>
            <w:shd w:val="clear" w:color="auto" w:fill="D9D9D9" w:themeFill="background1" w:themeFillShade="D9"/>
          </w:tcPr>
          <w:p w14:paraId="5E8F8D69" w14:textId="7E01A1C2" w:rsidR="00FB17D5" w:rsidRDefault="00FB17D5" w:rsidP="00A56251">
            <w:pPr>
              <w:spacing w:line="276" w:lineRule="auto"/>
              <w:rPr>
                <w:rFonts w:cstheme="minorHAnsi"/>
                <w:b/>
                <w:bCs/>
                <w:color w:val="002060"/>
                <w:sz w:val="20"/>
                <w:szCs w:val="20"/>
              </w:rPr>
            </w:pPr>
            <w:r w:rsidRPr="00D051F4">
              <w:rPr>
                <w:rFonts w:cstheme="minorHAnsi"/>
                <w:b/>
                <w:bCs/>
                <w:color w:val="002060"/>
                <w:sz w:val="20"/>
                <w:szCs w:val="20"/>
                <w:lang w:eastAsia="en-GB"/>
              </w:rPr>
              <w:lastRenderedPageBreak/>
              <w:t xml:space="preserve">Do you provide powered wheelchairs? </w:t>
            </w:r>
          </w:p>
        </w:tc>
        <w:tc>
          <w:tcPr>
            <w:tcW w:w="6945" w:type="dxa"/>
          </w:tcPr>
          <w:p w14:paraId="4430DFEB" w14:textId="1FA794C7" w:rsidR="00FB17D5" w:rsidRPr="798ECB35" w:rsidRDefault="00FB17D5" w:rsidP="00A56251">
            <w:pPr>
              <w:spacing w:line="276" w:lineRule="auto"/>
              <w:jc w:val="both"/>
              <w:rPr>
                <w:color w:val="000000"/>
                <w:sz w:val="20"/>
                <w:szCs w:val="20"/>
                <w:shd w:val="clear" w:color="auto" w:fill="FFFFFF"/>
              </w:rPr>
            </w:pPr>
            <w:r w:rsidRPr="1B073D2A">
              <w:rPr>
                <w:sz w:val="20"/>
                <w:szCs w:val="20"/>
              </w:rPr>
              <w:t xml:space="preserve">Powered wheelchairs are provided to patients who require the wheelchair indoors or indoors AND outdoors and are unable to mobilise in the home environment with or without mobility aids. </w:t>
            </w:r>
            <w:r w:rsidRPr="1B073D2A">
              <w:rPr>
                <w:b/>
                <w:bCs/>
                <w:sz w:val="20"/>
                <w:szCs w:val="20"/>
              </w:rPr>
              <w:t>Powered wheelchairs</w:t>
            </w:r>
            <w:r w:rsidRPr="1B073D2A">
              <w:rPr>
                <w:b/>
                <w:sz w:val="20"/>
                <w:szCs w:val="20"/>
              </w:rPr>
              <w:t xml:space="preserve"> are not provided for outdoor use only.</w:t>
            </w:r>
            <w:r w:rsidRPr="1B073D2A">
              <w:rPr>
                <w:sz w:val="20"/>
                <w:szCs w:val="20"/>
              </w:rPr>
              <w:t xml:space="preserve"> Your home must be accessible, for example have a fixed ramp to access indoors. You must have good eyesight and be able to read a number plate from 20 metres. This referral needs to come from your GP. </w:t>
            </w:r>
          </w:p>
        </w:tc>
      </w:tr>
      <w:tr w:rsidR="00FB17D5" w:rsidRPr="00CB2DE6" w14:paraId="67D1E518" w14:textId="77777777" w:rsidTr="6EE4B07E">
        <w:trPr>
          <w:cantSplit/>
          <w:jc w:val="center"/>
        </w:trPr>
        <w:tc>
          <w:tcPr>
            <w:tcW w:w="10206" w:type="dxa"/>
            <w:gridSpan w:val="2"/>
            <w:shd w:val="clear" w:color="auto" w:fill="002060"/>
            <w:vAlign w:val="center"/>
          </w:tcPr>
          <w:p w14:paraId="20A7FE42" w14:textId="20A435C9" w:rsidR="00FB17D5" w:rsidRPr="00FB17D5" w:rsidRDefault="00A56251" w:rsidP="00A56251">
            <w:pPr>
              <w:spacing w:line="276" w:lineRule="auto"/>
              <w:rPr>
                <w:b/>
                <w:bCs/>
                <w:color w:val="FFFFFF" w:themeColor="background1"/>
              </w:rPr>
            </w:pPr>
            <w:r w:rsidRPr="00A56251">
              <w:rPr>
                <w:b/>
                <w:bCs/>
                <w:color w:val="FFFFFF" w:themeColor="background1"/>
                <w:sz w:val="24"/>
                <w:szCs w:val="24"/>
              </w:rPr>
              <w:t xml:space="preserve">Travel </w:t>
            </w:r>
          </w:p>
        </w:tc>
      </w:tr>
      <w:tr w:rsidR="00E5182B" w:rsidRPr="00CB2DE6" w14:paraId="4CA53AAE" w14:textId="77777777" w:rsidTr="6EE4B07E">
        <w:trPr>
          <w:cantSplit/>
          <w:jc w:val="center"/>
        </w:trPr>
        <w:tc>
          <w:tcPr>
            <w:tcW w:w="3261" w:type="dxa"/>
            <w:shd w:val="clear" w:color="auto" w:fill="D9D9D9" w:themeFill="background1" w:themeFillShade="D9"/>
          </w:tcPr>
          <w:p w14:paraId="0FAB42DF" w14:textId="546A735C" w:rsidR="00E5182B" w:rsidRPr="00D51DC5" w:rsidRDefault="00E5182B" w:rsidP="00A56251">
            <w:pPr>
              <w:spacing w:line="276" w:lineRule="auto"/>
              <w:rPr>
                <w:rFonts w:cstheme="minorHAnsi"/>
                <w:b/>
                <w:bCs/>
                <w:color w:val="002060"/>
                <w:sz w:val="20"/>
                <w:szCs w:val="20"/>
              </w:rPr>
            </w:pPr>
            <w:r w:rsidRPr="00D51DC5">
              <w:rPr>
                <w:rFonts w:cstheme="minorHAnsi"/>
                <w:b/>
                <w:bCs/>
                <w:color w:val="002060"/>
                <w:sz w:val="20"/>
                <w:szCs w:val="20"/>
              </w:rPr>
              <w:t xml:space="preserve">Can I travel seated in my wheelchair? </w:t>
            </w:r>
          </w:p>
        </w:tc>
        <w:tc>
          <w:tcPr>
            <w:tcW w:w="6945" w:type="dxa"/>
            <w:vAlign w:val="center"/>
          </w:tcPr>
          <w:p w14:paraId="38310BFA" w14:textId="22DF1655" w:rsidR="00E5182B" w:rsidRPr="00D51DC5" w:rsidRDefault="00E5182B" w:rsidP="00A56251">
            <w:pPr>
              <w:spacing w:line="276" w:lineRule="auto"/>
              <w:rPr>
                <w:rFonts w:cstheme="minorHAnsi"/>
                <w:sz w:val="20"/>
                <w:szCs w:val="20"/>
              </w:rPr>
            </w:pPr>
            <w:r w:rsidRPr="00D51DC5">
              <w:rPr>
                <w:rFonts w:cstheme="minorHAnsi"/>
                <w:sz w:val="20"/>
                <w:szCs w:val="20"/>
              </w:rPr>
              <w:t xml:space="preserve">Yes, all the wheelchairs from the </w:t>
            </w:r>
            <w:r w:rsidR="00B131BC" w:rsidRPr="00D051F4">
              <w:rPr>
                <w:rFonts w:cstheme="minorHAnsi"/>
                <w:sz w:val="20"/>
                <w:szCs w:val="20"/>
              </w:rPr>
              <w:t xml:space="preserve">wheelchair </w:t>
            </w:r>
            <w:r w:rsidRPr="00D51DC5">
              <w:rPr>
                <w:rFonts w:cstheme="minorHAnsi"/>
                <w:sz w:val="20"/>
                <w:szCs w:val="20"/>
              </w:rPr>
              <w:t>service are crash tested</w:t>
            </w:r>
            <w:r w:rsidR="00B131BC">
              <w:rPr>
                <w:rFonts w:cstheme="minorHAnsi"/>
                <w:color w:val="FF0000"/>
                <w:sz w:val="20"/>
                <w:szCs w:val="20"/>
              </w:rPr>
              <w:t>.</w:t>
            </w:r>
            <w:r w:rsidRPr="00D51DC5">
              <w:rPr>
                <w:rFonts w:cstheme="minorHAnsi"/>
                <w:sz w:val="20"/>
                <w:szCs w:val="20"/>
              </w:rPr>
              <w:t xml:space="preserve"> </w:t>
            </w:r>
          </w:p>
        </w:tc>
      </w:tr>
      <w:tr w:rsidR="00E5182B" w:rsidRPr="00CB2DE6" w14:paraId="7DC15370" w14:textId="77777777" w:rsidTr="6EE4B07E">
        <w:trPr>
          <w:cantSplit/>
          <w:jc w:val="center"/>
        </w:trPr>
        <w:tc>
          <w:tcPr>
            <w:tcW w:w="3261" w:type="dxa"/>
            <w:shd w:val="clear" w:color="auto" w:fill="D9D9D9" w:themeFill="background1" w:themeFillShade="D9"/>
          </w:tcPr>
          <w:p w14:paraId="76B10B5A" w14:textId="6E91BD79" w:rsidR="00E5182B" w:rsidRPr="00D51DC5" w:rsidRDefault="00E5182B" w:rsidP="00A56251">
            <w:pPr>
              <w:spacing w:line="276" w:lineRule="auto"/>
              <w:rPr>
                <w:rFonts w:cstheme="minorHAnsi"/>
                <w:b/>
                <w:bCs/>
                <w:color w:val="002060"/>
                <w:sz w:val="20"/>
                <w:szCs w:val="20"/>
              </w:rPr>
            </w:pPr>
            <w:r w:rsidRPr="00D51DC5">
              <w:rPr>
                <w:rFonts w:cstheme="minorHAnsi"/>
                <w:b/>
                <w:bCs/>
                <w:color w:val="002060"/>
                <w:sz w:val="20"/>
                <w:szCs w:val="20"/>
              </w:rPr>
              <w:t xml:space="preserve">Does the service provide headrests for transport? </w:t>
            </w:r>
          </w:p>
        </w:tc>
        <w:tc>
          <w:tcPr>
            <w:tcW w:w="6945" w:type="dxa"/>
            <w:vAlign w:val="center"/>
          </w:tcPr>
          <w:p w14:paraId="010D7EAD" w14:textId="1B99A314" w:rsidR="00E5182B" w:rsidRPr="00B131BC" w:rsidRDefault="00B536A5" w:rsidP="00A56251">
            <w:pPr>
              <w:spacing w:line="276" w:lineRule="auto"/>
              <w:rPr>
                <w:rFonts w:cstheme="minorHAnsi"/>
                <w:color w:val="FF0000"/>
                <w:sz w:val="20"/>
                <w:szCs w:val="20"/>
              </w:rPr>
            </w:pPr>
            <w:r w:rsidRPr="00D51DC5">
              <w:rPr>
                <w:rFonts w:cstheme="minorHAnsi"/>
                <w:sz w:val="20"/>
                <w:szCs w:val="20"/>
              </w:rPr>
              <w:t>H</w:t>
            </w:r>
            <w:r w:rsidR="00E5182B" w:rsidRPr="00D51DC5">
              <w:rPr>
                <w:rFonts w:cstheme="minorHAnsi"/>
                <w:sz w:val="20"/>
                <w:szCs w:val="20"/>
              </w:rPr>
              <w:t xml:space="preserve">eadrests are only provided by </w:t>
            </w:r>
            <w:r w:rsidRPr="00D51DC5">
              <w:rPr>
                <w:rFonts w:cstheme="minorHAnsi"/>
                <w:sz w:val="20"/>
                <w:szCs w:val="20"/>
              </w:rPr>
              <w:t xml:space="preserve">the </w:t>
            </w:r>
            <w:r w:rsidR="00E5182B" w:rsidRPr="00D51DC5">
              <w:rPr>
                <w:rFonts w:cstheme="minorHAnsi"/>
                <w:sz w:val="20"/>
                <w:szCs w:val="20"/>
              </w:rPr>
              <w:t>Wheelchair Services for postural needs and will not be provided for transportation only</w:t>
            </w:r>
            <w:r w:rsidR="00B131BC">
              <w:rPr>
                <w:rFonts w:cstheme="minorHAnsi"/>
                <w:color w:val="FF0000"/>
                <w:sz w:val="20"/>
                <w:szCs w:val="20"/>
              </w:rPr>
              <w:t>.</w:t>
            </w:r>
          </w:p>
        </w:tc>
      </w:tr>
      <w:tr w:rsidR="00FB17D5" w:rsidRPr="00CB2DE6" w14:paraId="64DE5E65" w14:textId="77777777" w:rsidTr="6EE4B07E">
        <w:trPr>
          <w:cantSplit/>
          <w:jc w:val="center"/>
        </w:trPr>
        <w:tc>
          <w:tcPr>
            <w:tcW w:w="3261" w:type="dxa"/>
            <w:shd w:val="clear" w:color="auto" w:fill="D9D9D9" w:themeFill="background1" w:themeFillShade="D9"/>
          </w:tcPr>
          <w:p w14:paraId="2C127650" w14:textId="67FF11DB" w:rsidR="00FB17D5" w:rsidRPr="00D51DC5" w:rsidRDefault="00FB17D5" w:rsidP="00A56251">
            <w:pPr>
              <w:spacing w:line="276" w:lineRule="auto"/>
              <w:rPr>
                <w:rFonts w:cstheme="minorHAnsi"/>
                <w:b/>
                <w:bCs/>
                <w:color w:val="002060"/>
                <w:sz w:val="20"/>
                <w:szCs w:val="20"/>
              </w:rPr>
            </w:pPr>
            <w:r w:rsidRPr="00D051F4">
              <w:rPr>
                <w:rFonts w:cstheme="minorHAnsi"/>
                <w:b/>
                <w:bCs/>
                <w:color w:val="002060"/>
                <w:sz w:val="20"/>
                <w:szCs w:val="20"/>
              </w:rPr>
              <w:t xml:space="preserve">Can I take my wheelchair on holiday? </w:t>
            </w:r>
          </w:p>
        </w:tc>
        <w:tc>
          <w:tcPr>
            <w:tcW w:w="6945" w:type="dxa"/>
            <w:vAlign w:val="center"/>
          </w:tcPr>
          <w:p w14:paraId="5B519C19" w14:textId="3F5CF9E4" w:rsidR="00FB17D5" w:rsidRPr="00D51DC5" w:rsidRDefault="00FB17D5" w:rsidP="00A56251">
            <w:pPr>
              <w:spacing w:line="276" w:lineRule="auto"/>
              <w:rPr>
                <w:rFonts w:cstheme="minorHAnsi"/>
                <w:sz w:val="20"/>
                <w:szCs w:val="20"/>
              </w:rPr>
            </w:pPr>
            <w:r w:rsidRPr="00D51DC5">
              <w:rPr>
                <w:rFonts w:cstheme="minorHAnsi"/>
                <w:color w:val="000000"/>
                <w:sz w:val="20"/>
                <w:szCs w:val="20"/>
                <w:shd w:val="clear" w:color="auto" w:fill="FFFFFF"/>
              </w:rPr>
              <w:t>Yes, if it is covered by your holiday or home insurance.   If your holiday company request the weight of your wheelchair</w:t>
            </w:r>
            <w:r w:rsidRPr="74BB5A12">
              <w:rPr>
                <w:color w:val="000000"/>
                <w:sz w:val="20"/>
                <w:szCs w:val="20"/>
                <w:shd w:val="clear" w:color="auto" w:fill="FFFFFF"/>
              </w:rPr>
              <w:t>,</w:t>
            </w:r>
            <w:r w:rsidRPr="00D51DC5">
              <w:rPr>
                <w:rFonts w:cstheme="minorHAnsi"/>
                <w:color w:val="000000"/>
                <w:sz w:val="20"/>
                <w:szCs w:val="20"/>
                <w:shd w:val="clear" w:color="auto" w:fill="FFFFFF"/>
              </w:rPr>
              <w:t xml:space="preserve"> it is on the manufacturers label on the frame. </w:t>
            </w:r>
          </w:p>
        </w:tc>
      </w:tr>
      <w:tr w:rsidR="00FB17D5" w:rsidRPr="00CB2DE6" w14:paraId="22BC4D13" w14:textId="77777777" w:rsidTr="6EE4B07E">
        <w:trPr>
          <w:cantSplit/>
          <w:jc w:val="center"/>
        </w:trPr>
        <w:tc>
          <w:tcPr>
            <w:tcW w:w="10206" w:type="dxa"/>
            <w:gridSpan w:val="2"/>
            <w:shd w:val="clear" w:color="auto" w:fill="002060"/>
          </w:tcPr>
          <w:p w14:paraId="335D70C7" w14:textId="1C85D515" w:rsidR="00FB17D5" w:rsidRPr="00A56251" w:rsidRDefault="00A56251" w:rsidP="00A56251">
            <w:pPr>
              <w:spacing w:line="276" w:lineRule="auto"/>
              <w:jc w:val="both"/>
              <w:rPr>
                <w:rFonts w:cstheme="minorHAnsi"/>
                <w:b/>
                <w:bCs/>
                <w:color w:val="FFFFFF" w:themeColor="background1"/>
                <w:sz w:val="24"/>
                <w:szCs w:val="24"/>
              </w:rPr>
            </w:pPr>
            <w:r w:rsidRPr="00A56251">
              <w:rPr>
                <w:rFonts w:cstheme="minorHAnsi"/>
                <w:b/>
                <w:bCs/>
                <w:color w:val="FFFFFF" w:themeColor="background1"/>
                <w:sz w:val="24"/>
                <w:szCs w:val="24"/>
              </w:rPr>
              <w:t xml:space="preserve">Waiting Times </w:t>
            </w:r>
          </w:p>
        </w:tc>
      </w:tr>
      <w:tr w:rsidR="00FB17D5" w:rsidRPr="00CB2DE6" w14:paraId="34112C50" w14:textId="77777777" w:rsidTr="6EE4B07E">
        <w:trPr>
          <w:cantSplit/>
          <w:jc w:val="center"/>
        </w:trPr>
        <w:tc>
          <w:tcPr>
            <w:tcW w:w="3261" w:type="dxa"/>
            <w:shd w:val="clear" w:color="auto" w:fill="D9D9D9" w:themeFill="background1" w:themeFillShade="D9"/>
          </w:tcPr>
          <w:p w14:paraId="473B8EB3" w14:textId="1DB9C003" w:rsidR="00FB17D5" w:rsidRPr="00D051F4" w:rsidRDefault="00FB17D5" w:rsidP="00A56251">
            <w:pPr>
              <w:spacing w:line="276" w:lineRule="auto"/>
              <w:jc w:val="both"/>
              <w:rPr>
                <w:rFonts w:cstheme="minorHAnsi"/>
                <w:b/>
                <w:bCs/>
                <w:color w:val="002060"/>
                <w:sz w:val="20"/>
                <w:szCs w:val="20"/>
              </w:rPr>
            </w:pPr>
            <w:r w:rsidRPr="00D051F4">
              <w:rPr>
                <w:rFonts w:cstheme="minorHAnsi"/>
                <w:b/>
                <w:bCs/>
                <w:color w:val="002060"/>
                <w:sz w:val="20"/>
                <w:szCs w:val="20"/>
              </w:rPr>
              <w:t>When will I get my wheelchair?</w:t>
            </w:r>
          </w:p>
        </w:tc>
        <w:tc>
          <w:tcPr>
            <w:tcW w:w="6945" w:type="dxa"/>
          </w:tcPr>
          <w:p w14:paraId="7A08079B" w14:textId="77777777" w:rsidR="00FB17D5" w:rsidRPr="00D51DC5" w:rsidRDefault="00FB17D5" w:rsidP="00A56251">
            <w:pPr>
              <w:spacing w:line="276" w:lineRule="auto"/>
              <w:jc w:val="both"/>
              <w:rPr>
                <w:rFonts w:cstheme="minorHAnsi"/>
                <w:sz w:val="20"/>
                <w:szCs w:val="20"/>
              </w:rPr>
            </w:pPr>
            <w:r w:rsidRPr="00D51DC5">
              <w:rPr>
                <w:rFonts w:cstheme="minorHAnsi"/>
                <w:sz w:val="20"/>
                <w:szCs w:val="20"/>
              </w:rPr>
              <w:t xml:space="preserve">If there is a suitable wheelchair in stock, then you can take it away with you immediately or it will be available for collection the same day, or we can arrange delivery to your home within 5 working days. </w:t>
            </w:r>
          </w:p>
          <w:p w14:paraId="52DE4530" w14:textId="2118C151" w:rsidR="00FB17D5" w:rsidRPr="00D51DC5" w:rsidRDefault="00FB17D5" w:rsidP="00A56251">
            <w:pPr>
              <w:spacing w:line="276" w:lineRule="auto"/>
              <w:jc w:val="both"/>
              <w:rPr>
                <w:rFonts w:cstheme="minorHAnsi"/>
                <w:color w:val="000000"/>
                <w:sz w:val="20"/>
                <w:szCs w:val="20"/>
                <w:shd w:val="clear" w:color="auto" w:fill="FFFFFF"/>
              </w:rPr>
            </w:pPr>
            <w:r w:rsidRPr="00D51DC5">
              <w:rPr>
                <w:rFonts w:cstheme="minorHAnsi"/>
                <w:sz w:val="20"/>
                <w:szCs w:val="20"/>
              </w:rPr>
              <w:t xml:space="preserve">If we need to order a wheelchair, your wheelchair team will advise you how long this will take. </w:t>
            </w:r>
          </w:p>
        </w:tc>
      </w:tr>
      <w:tr w:rsidR="00A56251" w:rsidRPr="00CB2DE6" w14:paraId="1E1E516E" w14:textId="77777777" w:rsidTr="6EE4B07E">
        <w:trPr>
          <w:cantSplit/>
          <w:jc w:val="center"/>
        </w:trPr>
        <w:tc>
          <w:tcPr>
            <w:tcW w:w="10206" w:type="dxa"/>
            <w:gridSpan w:val="2"/>
            <w:shd w:val="clear" w:color="auto" w:fill="002060"/>
          </w:tcPr>
          <w:p w14:paraId="4BA1ED6D" w14:textId="62E5F7E6" w:rsidR="00A56251" w:rsidRPr="00A56251" w:rsidRDefault="00A56251" w:rsidP="00A56251">
            <w:pPr>
              <w:spacing w:line="276" w:lineRule="auto"/>
              <w:jc w:val="both"/>
              <w:rPr>
                <w:rFonts w:cstheme="minorHAnsi"/>
                <w:color w:val="FFFFFF" w:themeColor="background1"/>
                <w:sz w:val="24"/>
                <w:szCs w:val="24"/>
              </w:rPr>
            </w:pPr>
            <w:r w:rsidRPr="00A56251">
              <w:rPr>
                <w:rFonts w:cstheme="minorHAnsi"/>
                <w:b/>
                <w:bCs/>
                <w:color w:val="FFFFFF" w:themeColor="background1"/>
                <w:sz w:val="24"/>
                <w:szCs w:val="24"/>
              </w:rPr>
              <w:t xml:space="preserve">Repairs </w:t>
            </w:r>
          </w:p>
        </w:tc>
      </w:tr>
      <w:tr w:rsidR="00FB17D5" w:rsidRPr="00CB2DE6" w14:paraId="26297986" w14:textId="77777777" w:rsidTr="6EE4B07E">
        <w:trPr>
          <w:cantSplit/>
          <w:jc w:val="center"/>
        </w:trPr>
        <w:tc>
          <w:tcPr>
            <w:tcW w:w="3261" w:type="dxa"/>
            <w:shd w:val="clear" w:color="auto" w:fill="D9D9D9" w:themeFill="background1" w:themeFillShade="D9"/>
          </w:tcPr>
          <w:p w14:paraId="2AA16C62" w14:textId="77777777" w:rsidR="00A56251" w:rsidRDefault="00FB17D5" w:rsidP="00A56251">
            <w:pPr>
              <w:spacing w:line="276" w:lineRule="auto"/>
              <w:jc w:val="both"/>
              <w:rPr>
                <w:rFonts w:cstheme="minorHAnsi"/>
                <w:b/>
                <w:bCs/>
                <w:color w:val="002060"/>
                <w:sz w:val="20"/>
                <w:szCs w:val="20"/>
              </w:rPr>
            </w:pPr>
            <w:r w:rsidRPr="00D051F4">
              <w:rPr>
                <w:rFonts w:cstheme="minorHAnsi"/>
                <w:b/>
                <w:bCs/>
                <w:color w:val="002060"/>
                <w:sz w:val="20"/>
                <w:szCs w:val="20"/>
              </w:rPr>
              <w:t xml:space="preserve">My wheelchair is broken, </w:t>
            </w:r>
          </w:p>
          <w:p w14:paraId="18CA99A2" w14:textId="7AF1D5BB" w:rsidR="00FB17D5" w:rsidRPr="00D051F4" w:rsidRDefault="00FB17D5" w:rsidP="00A56251">
            <w:pPr>
              <w:spacing w:line="276" w:lineRule="auto"/>
              <w:jc w:val="both"/>
              <w:rPr>
                <w:rFonts w:cstheme="minorHAnsi"/>
                <w:b/>
                <w:bCs/>
                <w:color w:val="002060"/>
                <w:sz w:val="20"/>
                <w:szCs w:val="20"/>
              </w:rPr>
            </w:pPr>
            <w:r w:rsidRPr="00D051F4">
              <w:rPr>
                <w:rFonts w:cstheme="minorHAnsi"/>
                <w:b/>
                <w:bCs/>
                <w:color w:val="002060"/>
                <w:sz w:val="20"/>
                <w:szCs w:val="20"/>
              </w:rPr>
              <w:t xml:space="preserve">what do I do? </w:t>
            </w:r>
          </w:p>
        </w:tc>
        <w:tc>
          <w:tcPr>
            <w:tcW w:w="6945" w:type="dxa"/>
          </w:tcPr>
          <w:p w14:paraId="2F74929E" w14:textId="29E2F7F7" w:rsidR="00FB17D5" w:rsidRPr="00D51DC5" w:rsidRDefault="00FB17D5" w:rsidP="00A56251">
            <w:pPr>
              <w:spacing w:line="276" w:lineRule="auto"/>
              <w:jc w:val="both"/>
              <w:rPr>
                <w:rFonts w:cstheme="minorHAnsi"/>
                <w:sz w:val="20"/>
                <w:szCs w:val="20"/>
              </w:rPr>
            </w:pPr>
            <w:r w:rsidRPr="00D51DC5">
              <w:rPr>
                <w:rFonts w:cstheme="minorHAnsi"/>
                <w:sz w:val="20"/>
                <w:szCs w:val="20"/>
              </w:rPr>
              <w:t>Please contact the wheelchair service and we will arrange for our approved repairer Ross Care to visit you at home</w:t>
            </w:r>
            <w:r>
              <w:rPr>
                <w:rFonts w:cstheme="minorHAnsi"/>
                <w:sz w:val="20"/>
                <w:szCs w:val="20"/>
              </w:rPr>
              <w:t>.</w:t>
            </w:r>
          </w:p>
        </w:tc>
      </w:tr>
      <w:tr w:rsidR="00FB17D5" w:rsidRPr="00CB2DE6" w14:paraId="098358B2" w14:textId="77777777" w:rsidTr="6EE4B07E">
        <w:trPr>
          <w:cantSplit/>
          <w:jc w:val="center"/>
        </w:trPr>
        <w:tc>
          <w:tcPr>
            <w:tcW w:w="10206" w:type="dxa"/>
            <w:gridSpan w:val="2"/>
            <w:shd w:val="clear" w:color="auto" w:fill="002060"/>
          </w:tcPr>
          <w:p w14:paraId="720A203A" w14:textId="0A8625EC" w:rsidR="00FB17D5" w:rsidRPr="00A56251" w:rsidRDefault="00FB17D5" w:rsidP="00A56251">
            <w:pPr>
              <w:spacing w:line="276" w:lineRule="auto"/>
              <w:rPr>
                <w:b/>
                <w:bCs/>
                <w:color w:val="FFFFFF" w:themeColor="background1"/>
                <w:sz w:val="24"/>
                <w:szCs w:val="24"/>
              </w:rPr>
            </w:pPr>
            <w:r w:rsidRPr="00A56251">
              <w:rPr>
                <w:b/>
                <w:bCs/>
                <w:color w:val="FFFFFF" w:themeColor="background1"/>
                <w:sz w:val="24"/>
                <w:szCs w:val="24"/>
              </w:rPr>
              <w:t>W</w:t>
            </w:r>
            <w:r w:rsidR="00A56251" w:rsidRPr="00A56251">
              <w:rPr>
                <w:b/>
                <w:bCs/>
                <w:color w:val="FFFFFF" w:themeColor="background1"/>
                <w:sz w:val="24"/>
                <w:szCs w:val="24"/>
              </w:rPr>
              <w:t xml:space="preserve">hat don’t the wheelchair service provide? </w:t>
            </w:r>
          </w:p>
        </w:tc>
      </w:tr>
      <w:tr w:rsidR="00FB17D5" w:rsidRPr="00CB2DE6" w14:paraId="18A6A178" w14:textId="77777777" w:rsidTr="6EE4B07E">
        <w:trPr>
          <w:cantSplit/>
          <w:jc w:val="center"/>
        </w:trPr>
        <w:tc>
          <w:tcPr>
            <w:tcW w:w="3261" w:type="dxa"/>
            <w:shd w:val="clear" w:color="auto" w:fill="D9D9D9" w:themeFill="background1" w:themeFillShade="D9"/>
          </w:tcPr>
          <w:p w14:paraId="1BB85FD7" w14:textId="77777777" w:rsidR="00FB17D5" w:rsidRPr="00D051F4" w:rsidRDefault="00FB17D5" w:rsidP="00A56251">
            <w:pPr>
              <w:spacing w:line="276" w:lineRule="auto"/>
              <w:jc w:val="both"/>
              <w:rPr>
                <w:rFonts w:cstheme="minorHAnsi"/>
                <w:b/>
                <w:bCs/>
                <w:color w:val="002060"/>
                <w:sz w:val="20"/>
                <w:szCs w:val="20"/>
                <w:lang w:eastAsia="en-GB"/>
              </w:rPr>
            </w:pPr>
            <w:r w:rsidRPr="00D051F4">
              <w:rPr>
                <w:rFonts w:cstheme="minorHAnsi"/>
                <w:b/>
                <w:bCs/>
                <w:color w:val="002060"/>
                <w:sz w:val="20"/>
                <w:szCs w:val="20"/>
                <w:lang w:eastAsia="en-GB"/>
              </w:rPr>
              <w:t>What don’t we provide?</w:t>
            </w:r>
          </w:p>
          <w:p w14:paraId="1571BE1F" w14:textId="77777777" w:rsidR="00FB17D5" w:rsidRPr="00D051F4" w:rsidRDefault="00FB17D5" w:rsidP="00A56251">
            <w:pPr>
              <w:spacing w:line="276" w:lineRule="auto"/>
              <w:jc w:val="both"/>
              <w:rPr>
                <w:rFonts w:cstheme="minorHAnsi"/>
                <w:b/>
                <w:bCs/>
                <w:color w:val="002060"/>
                <w:sz w:val="20"/>
                <w:szCs w:val="20"/>
              </w:rPr>
            </w:pPr>
          </w:p>
        </w:tc>
        <w:tc>
          <w:tcPr>
            <w:tcW w:w="6945" w:type="dxa"/>
          </w:tcPr>
          <w:p w14:paraId="1D0CA3A7" w14:textId="77777777" w:rsidR="00FB17D5" w:rsidRPr="00D51DC5" w:rsidRDefault="00FB17D5" w:rsidP="00A56251">
            <w:p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b/>
                <w:bCs/>
                <w:kern w:val="0"/>
                <w:sz w:val="20"/>
                <w:szCs w:val="20"/>
                <w:lang w:eastAsia="en-GB"/>
                <w14:ligatures w14:val="none"/>
              </w:rPr>
              <w:t>We do not provide the following:</w:t>
            </w:r>
          </w:p>
          <w:p w14:paraId="14AD4D9E" w14:textId="6A312D66"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outdoor ONLY powered wheelchairs</w:t>
            </w:r>
          </w:p>
          <w:p w14:paraId="08EF005C" w14:textId="57877419"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mobility scooters</w:t>
            </w:r>
          </w:p>
          <w:p w14:paraId="53ED6FDC" w14:textId="77777777"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tricycles</w:t>
            </w:r>
          </w:p>
          <w:p w14:paraId="56E92BBA" w14:textId="4823CC45"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sports wheelchairs</w:t>
            </w:r>
          </w:p>
          <w:p w14:paraId="7F17D8CF" w14:textId="7BA7888E"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attendant-controlled powered wheelchair</w:t>
            </w:r>
          </w:p>
          <w:p w14:paraId="50E56E44" w14:textId="3CBCDCB1"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transit wheelchairs for use in nursing or care homes</w:t>
            </w:r>
          </w:p>
          <w:p w14:paraId="6B64AA36" w14:textId="77777777"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accessories such as waterproof covers, sun shades or lights.</w:t>
            </w:r>
          </w:p>
          <w:p w14:paraId="09950407" w14:textId="77777777" w:rsidR="00FB17D5" w:rsidRPr="00D51DC5" w:rsidRDefault="00FB17D5" w:rsidP="00A56251">
            <w:pPr>
              <w:shd w:val="clear" w:color="auto" w:fill="FFFFFF"/>
              <w:spacing w:line="276" w:lineRule="auto"/>
              <w:ind w:left="720"/>
              <w:jc w:val="both"/>
              <w:rPr>
                <w:rFonts w:eastAsia="Times New Roman" w:cstheme="minorHAnsi"/>
                <w:kern w:val="0"/>
                <w:sz w:val="20"/>
                <w:szCs w:val="20"/>
                <w:lang w:eastAsia="en-GB"/>
                <w14:ligatures w14:val="none"/>
              </w:rPr>
            </w:pPr>
          </w:p>
          <w:p w14:paraId="533EAB75" w14:textId="4A9E188E" w:rsidR="00FB17D5" w:rsidRDefault="00FB17D5" w:rsidP="00A56251">
            <w:p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If you require any of the above, you will need to purchase independently or use the charitable links on our website.</w:t>
            </w:r>
          </w:p>
          <w:p w14:paraId="77805F7F" w14:textId="77777777" w:rsidR="00A56251" w:rsidRPr="00D51DC5" w:rsidRDefault="00A56251" w:rsidP="00A56251">
            <w:pPr>
              <w:shd w:val="clear" w:color="auto" w:fill="FFFFFF"/>
              <w:spacing w:line="276" w:lineRule="auto"/>
              <w:jc w:val="both"/>
              <w:rPr>
                <w:rFonts w:eastAsia="Times New Roman" w:cstheme="minorHAnsi"/>
                <w:kern w:val="0"/>
                <w:sz w:val="20"/>
                <w:szCs w:val="20"/>
                <w:lang w:eastAsia="en-GB"/>
                <w14:ligatures w14:val="none"/>
              </w:rPr>
            </w:pPr>
          </w:p>
          <w:p w14:paraId="65AF9863" w14:textId="12DC90E3" w:rsidR="00A56251" w:rsidRPr="00A56251" w:rsidRDefault="00000000" w:rsidP="00A56251">
            <w:pPr>
              <w:shd w:val="clear" w:color="auto" w:fill="FFFFFF"/>
              <w:spacing w:line="276" w:lineRule="auto"/>
              <w:jc w:val="both"/>
              <w:rPr>
                <w:rStyle w:val="Hyperlink"/>
                <w:rFonts w:cstheme="minorHAnsi"/>
                <w:sz w:val="20"/>
                <w:szCs w:val="20"/>
              </w:rPr>
            </w:pPr>
            <w:hyperlink r:id="rId15" w:history="1">
              <w:r w:rsidR="00FB17D5" w:rsidRPr="00D51DC5">
                <w:rPr>
                  <w:rStyle w:val="Hyperlink"/>
                  <w:rFonts w:cstheme="minorHAnsi"/>
                  <w:sz w:val="20"/>
                  <w:szCs w:val="20"/>
                </w:rPr>
                <w:t>https://www.blatchfordmobility.com/en-gb/patient-solutions-uk/nhs-clinics/rotherham-wheelchair-clinic-nhs-clinic/</w:t>
              </w:r>
            </w:hyperlink>
          </w:p>
          <w:p w14:paraId="4797766A" w14:textId="26447B5A" w:rsidR="00A56251" w:rsidRPr="00D51DC5" w:rsidRDefault="00A56251" w:rsidP="00A56251">
            <w:pPr>
              <w:shd w:val="clear" w:color="auto" w:fill="FFFFFF"/>
              <w:spacing w:line="276" w:lineRule="auto"/>
              <w:jc w:val="both"/>
              <w:rPr>
                <w:rFonts w:eastAsia="Times New Roman" w:cstheme="minorHAnsi"/>
                <w:kern w:val="0"/>
                <w:sz w:val="20"/>
                <w:szCs w:val="20"/>
                <w:lang w:eastAsia="en-GB"/>
                <w14:ligatures w14:val="none"/>
              </w:rPr>
            </w:pPr>
          </w:p>
        </w:tc>
      </w:tr>
      <w:tr w:rsidR="00A56251" w:rsidRPr="00CB2DE6" w14:paraId="1F8DAE10" w14:textId="77777777" w:rsidTr="6EE4B07E">
        <w:trPr>
          <w:cantSplit/>
          <w:trHeight w:val="83"/>
          <w:jc w:val="center"/>
        </w:trPr>
        <w:tc>
          <w:tcPr>
            <w:tcW w:w="10206" w:type="dxa"/>
            <w:gridSpan w:val="2"/>
            <w:shd w:val="clear" w:color="auto" w:fill="002060"/>
          </w:tcPr>
          <w:p w14:paraId="6A42CBB4" w14:textId="0C7304B8" w:rsidR="00A56251" w:rsidRPr="00A56251" w:rsidRDefault="00A56251" w:rsidP="00A56251">
            <w:pPr>
              <w:rPr>
                <w:sz w:val="4"/>
                <w:szCs w:val="4"/>
              </w:rPr>
            </w:pPr>
          </w:p>
        </w:tc>
      </w:tr>
      <w:tr w:rsidR="00A56251" w:rsidRPr="00CB2DE6" w14:paraId="0A2F1276" w14:textId="77777777" w:rsidTr="6EE4B07E">
        <w:trPr>
          <w:cantSplit/>
          <w:jc w:val="center"/>
        </w:trPr>
        <w:tc>
          <w:tcPr>
            <w:tcW w:w="3261" w:type="dxa"/>
            <w:shd w:val="clear" w:color="auto" w:fill="D9D9D9" w:themeFill="background1" w:themeFillShade="D9"/>
            <w:vAlign w:val="center"/>
          </w:tcPr>
          <w:p w14:paraId="50628532" w14:textId="0D28759F" w:rsidR="00A56251" w:rsidRPr="00D051F4" w:rsidRDefault="00A56251" w:rsidP="00A56251">
            <w:pPr>
              <w:spacing w:line="276" w:lineRule="auto"/>
              <w:rPr>
                <w:rFonts w:cstheme="minorHAnsi"/>
                <w:b/>
                <w:bCs/>
                <w:color w:val="002060"/>
                <w:sz w:val="20"/>
                <w:szCs w:val="20"/>
                <w:lang w:eastAsia="en-GB"/>
              </w:rPr>
            </w:pPr>
            <w:r w:rsidRPr="00D051F4">
              <w:rPr>
                <w:rFonts w:cstheme="minorHAnsi"/>
                <w:b/>
                <w:bCs/>
                <w:color w:val="002060"/>
                <w:sz w:val="20"/>
                <w:szCs w:val="20"/>
              </w:rPr>
              <w:t xml:space="preserve">I live in a care home and require a transit push wheelchair – am I eligible? </w:t>
            </w:r>
          </w:p>
        </w:tc>
        <w:tc>
          <w:tcPr>
            <w:tcW w:w="6945" w:type="dxa"/>
            <w:vAlign w:val="center"/>
          </w:tcPr>
          <w:p w14:paraId="6E9CA33B" w14:textId="64350B3C" w:rsidR="00A56251" w:rsidRPr="00D51DC5" w:rsidRDefault="00A56251" w:rsidP="00A56251">
            <w:pPr>
              <w:shd w:val="clear" w:color="auto" w:fill="FFFFFF"/>
              <w:spacing w:line="276" w:lineRule="auto"/>
              <w:rPr>
                <w:rFonts w:eastAsia="Times New Roman" w:cstheme="minorHAnsi"/>
                <w:b/>
                <w:bCs/>
                <w:kern w:val="0"/>
                <w:sz w:val="20"/>
                <w:szCs w:val="20"/>
                <w:lang w:eastAsia="en-GB"/>
                <w14:ligatures w14:val="none"/>
              </w:rPr>
            </w:pPr>
            <w:r w:rsidRPr="00D51DC5">
              <w:rPr>
                <w:rFonts w:cstheme="minorHAnsi"/>
                <w:sz w:val="20"/>
                <w:szCs w:val="20"/>
              </w:rPr>
              <w:t xml:space="preserve">We are unable to provide transit push </w:t>
            </w:r>
            <w:r w:rsidRPr="00D051F4">
              <w:rPr>
                <w:rFonts w:cstheme="minorHAnsi"/>
                <w:sz w:val="20"/>
                <w:szCs w:val="20"/>
              </w:rPr>
              <w:t xml:space="preserve">wheelchairs </w:t>
            </w:r>
            <w:r w:rsidRPr="00D51DC5">
              <w:rPr>
                <w:rFonts w:cstheme="minorHAnsi"/>
                <w:sz w:val="20"/>
                <w:szCs w:val="20"/>
              </w:rPr>
              <w:t xml:space="preserve">for care homes. Care homes will normally provide these for you. </w:t>
            </w:r>
          </w:p>
        </w:tc>
      </w:tr>
      <w:tr w:rsidR="00A56251" w:rsidRPr="00CB2DE6" w14:paraId="291738E0" w14:textId="77777777" w:rsidTr="6EE4B07E">
        <w:trPr>
          <w:cantSplit/>
          <w:jc w:val="center"/>
        </w:trPr>
        <w:tc>
          <w:tcPr>
            <w:tcW w:w="3261" w:type="dxa"/>
            <w:shd w:val="clear" w:color="auto" w:fill="D9D9D9" w:themeFill="background1" w:themeFillShade="D9"/>
            <w:vAlign w:val="center"/>
          </w:tcPr>
          <w:p w14:paraId="05A1AAE9" w14:textId="61FCD8A8" w:rsidR="00A56251" w:rsidRPr="00D051F4" w:rsidRDefault="00A56251" w:rsidP="00A56251">
            <w:pPr>
              <w:spacing w:line="276" w:lineRule="auto"/>
              <w:rPr>
                <w:rFonts w:cstheme="minorHAnsi"/>
                <w:b/>
                <w:bCs/>
                <w:color w:val="002060"/>
                <w:sz w:val="20"/>
                <w:szCs w:val="20"/>
                <w:lang w:eastAsia="en-GB"/>
              </w:rPr>
            </w:pPr>
            <w:r w:rsidRPr="00D51DC5">
              <w:rPr>
                <w:rFonts w:cstheme="minorHAnsi"/>
                <w:b/>
                <w:bCs/>
                <w:color w:val="002060"/>
                <w:sz w:val="20"/>
                <w:szCs w:val="20"/>
              </w:rPr>
              <w:lastRenderedPageBreak/>
              <w:t>What happens if my condition changes and/or the wheelchair no longer meets my needs?</w:t>
            </w:r>
          </w:p>
        </w:tc>
        <w:tc>
          <w:tcPr>
            <w:tcW w:w="6945" w:type="dxa"/>
            <w:vAlign w:val="center"/>
          </w:tcPr>
          <w:p w14:paraId="26265F00" w14:textId="3C109965" w:rsidR="00A56251" w:rsidRPr="00D51DC5" w:rsidRDefault="00A56251" w:rsidP="00A56251">
            <w:pPr>
              <w:shd w:val="clear" w:color="auto" w:fill="FFFFFF"/>
              <w:spacing w:line="276" w:lineRule="auto"/>
              <w:rPr>
                <w:rFonts w:eastAsia="Times New Roman" w:cstheme="minorHAnsi"/>
                <w:b/>
                <w:bCs/>
                <w:kern w:val="0"/>
                <w:sz w:val="20"/>
                <w:szCs w:val="20"/>
                <w:lang w:eastAsia="en-GB"/>
                <w14:ligatures w14:val="none"/>
              </w:rPr>
            </w:pPr>
            <w:r w:rsidRPr="00D51DC5">
              <w:rPr>
                <w:rFonts w:cstheme="minorHAnsi"/>
                <w:color w:val="000000"/>
                <w:sz w:val="20"/>
                <w:szCs w:val="20"/>
                <w:shd w:val="clear" w:color="auto" w:fill="FFFFFF"/>
              </w:rPr>
              <w:t>You can contact us directly or be referred by a health professional providing details of how your condition has changed and what aspects of your wheelchair no longer meet your needs. We will review your needs and in partnership with you agree an appropriate plan</w:t>
            </w:r>
            <w:r>
              <w:rPr>
                <w:rFonts w:cstheme="minorHAnsi"/>
                <w:color w:val="000000"/>
                <w:sz w:val="20"/>
                <w:szCs w:val="20"/>
                <w:shd w:val="clear" w:color="auto" w:fill="FFFFFF"/>
              </w:rPr>
              <w:t>.</w:t>
            </w:r>
            <w:r w:rsidRPr="00D51DC5">
              <w:rPr>
                <w:rFonts w:cstheme="minorHAnsi"/>
                <w:color w:val="000000"/>
                <w:sz w:val="20"/>
                <w:szCs w:val="20"/>
                <w:shd w:val="clear" w:color="auto" w:fill="FFFFFF"/>
              </w:rPr>
              <w:t xml:space="preserve"> </w:t>
            </w:r>
          </w:p>
        </w:tc>
      </w:tr>
      <w:tr w:rsidR="00A56251" w:rsidRPr="00CB2DE6" w14:paraId="0CEB155A" w14:textId="77777777" w:rsidTr="6EE4B07E">
        <w:trPr>
          <w:cantSplit/>
          <w:jc w:val="center"/>
        </w:trPr>
        <w:tc>
          <w:tcPr>
            <w:tcW w:w="3261" w:type="dxa"/>
            <w:shd w:val="clear" w:color="auto" w:fill="D9D9D9" w:themeFill="background1" w:themeFillShade="D9"/>
          </w:tcPr>
          <w:p w14:paraId="2E4E5E6A" w14:textId="63D994E6" w:rsidR="00A56251" w:rsidRPr="00D051F4" w:rsidRDefault="00A56251" w:rsidP="00A56251">
            <w:pPr>
              <w:spacing w:line="276" w:lineRule="auto"/>
              <w:jc w:val="both"/>
              <w:rPr>
                <w:rFonts w:cstheme="minorHAnsi"/>
                <w:b/>
                <w:bCs/>
                <w:color w:val="002060"/>
                <w:sz w:val="20"/>
                <w:szCs w:val="20"/>
                <w:lang w:eastAsia="en-GB"/>
              </w:rPr>
            </w:pPr>
            <w:r w:rsidRPr="00D051F4">
              <w:rPr>
                <w:rFonts w:cstheme="minorHAnsi"/>
                <w:b/>
                <w:bCs/>
                <w:color w:val="002060"/>
                <w:sz w:val="20"/>
                <w:szCs w:val="20"/>
              </w:rPr>
              <w:t xml:space="preserve">Can I sell or give away my wheelchair if I no longer need it? </w:t>
            </w:r>
          </w:p>
        </w:tc>
        <w:tc>
          <w:tcPr>
            <w:tcW w:w="6945" w:type="dxa"/>
          </w:tcPr>
          <w:p w14:paraId="0F88C49B" w14:textId="2D323A43" w:rsidR="00A56251" w:rsidRPr="00D51DC5" w:rsidRDefault="00A56251" w:rsidP="00A56251">
            <w:pPr>
              <w:shd w:val="clear" w:color="auto" w:fill="FFFFFF"/>
              <w:spacing w:line="276" w:lineRule="auto"/>
              <w:jc w:val="both"/>
              <w:rPr>
                <w:rFonts w:eastAsia="Times New Roman" w:cstheme="minorHAnsi"/>
                <w:b/>
                <w:bCs/>
                <w:kern w:val="0"/>
                <w:sz w:val="20"/>
                <w:szCs w:val="20"/>
                <w:lang w:eastAsia="en-GB"/>
                <w14:ligatures w14:val="none"/>
              </w:rPr>
            </w:pPr>
            <w:r w:rsidRPr="00D51DC5">
              <w:rPr>
                <w:rFonts w:cstheme="minorHAnsi"/>
                <w:sz w:val="20"/>
                <w:szCs w:val="20"/>
              </w:rPr>
              <w:t>No. If you have an NHS wheelchair, then the wheelchair must be returned to the NHS for reconditioning and reissue.</w:t>
            </w:r>
          </w:p>
        </w:tc>
      </w:tr>
      <w:tr w:rsidR="00FB17D5" w:rsidRPr="00CB2DE6" w14:paraId="1FD1AB7D" w14:textId="77777777" w:rsidTr="6EE4B07E">
        <w:trPr>
          <w:cantSplit/>
          <w:jc w:val="center"/>
        </w:trPr>
        <w:tc>
          <w:tcPr>
            <w:tcW w:w="10206" w:type="dxa"/>
            <w:gridSpan w:val="2"/>
            <w:shd w:val="clear" w:color="auto" w:fill="002060"/>
          </w:tcPr>
          <w:p w14:paraId="73F1D6FD" w14:textId="53050547" w:rsidR="00FB17D5" w:rsidRPr="00FB17D5" w:rsidRDefault="00FB17D5" w:rsidP="00A56251">
            <w:pPr>
              <w:spacing w:line="276" w:lineRule="auto"/>
              <w:jc w:val="both"/>
              <w:rPr>
                <w:rFonts w:cstheme="minorHAnsi"/>
                <w:b/>
                <w:bCs/>
                <w:color w:val="FFFFFF" w:themeColor="background1"/>
                <w:sz w:val="24"/>
                <w:szCs w:val="24"/>
                <w:lang w:eastAsia="en-GB"/>
              </w:rPr>
            </w:pPr>
            <w:r w:rsidRPr="00FB17D5">
              <w:rPr>
                <w:rFonts w:cstheme="minorHAnsi"/>
                <w:b/>
                <w:bCs/>
                <w:color w:val="FFFFFF" w:themeColor="background1"/>
                <w:sz w:val="24"/>
                <w:szCs w:val="24"/>
                <w:lang w:eastAsia="en-GB"/>
              </w:rPr>
              <w:t xml:space="preserve">Contact Details - Rotherham Wheelchair Service </w:t>
            </w:r>
          </w:p>
        </w:tc>
      </w:tr>
      <w:tr w:rsidR="00FB17D5" w:rsidRPr="00CB2DE6" w14:paraId="6C81515E" w14:textId="77777777" w:rsidTr="6EE4B07E">
        <w:trPr>
          <w:cantSplit/>
          <w:jc w:val="center"/>
        </w:trPr>
        <w:tc>
          <w:tcPr>
            <w:tcW w:w="3261" w:type="dxa"/>
            <w:shd w:val="clear" w:color="auto" w:fill="D9D9D9" w:themeFill="background1" w:themeFillShade="D9"/>
          </w:tcPr>
          <w:p w14:paraId="2326470C" w14:textId="3E2992AB" w:rsidR="00FB17D5" w:rsidRPr="00D051F4" w:rsidRDefault="00FB17D5" w:rsidP="00A56251">
            <w:pPr>
              <w:spacing w:line="276" w:lineRule="auto"/>
              <w:jc w:val="both"/>
              <w:rPr>
                <w:rFonts w:cstheme="minorHAnsi"/>
                <w:b/>
                <w:bCs/>
                <w:color w:val="002060"/>
                <w:sz w:val="20"/>
                <w:szCs w:val="20"/>
                <w:lang w:eastAsia="en-GB"/>
              </w:rPr>
            </w:pPr>
            <w:r w:rsidRPr="00FB17D5">
              <w:rPr>
                <w:rFonts w:cstheme="minorHAnsi"/>
                <w:b/>
                <w:bCs/>
                <w:color w:val="002060"/>
                <w:sz w:val="24"/>
                <w:szCs w:val="24"/>
                <w:lang w:eastAsia="en-GB"/>
              </w:rPr>
              <w:t xml:space="preserve"> </w:t>
            </w:r>
          </w:p>
        </w:tc>
        <w:tc>
          <w:tcPr>
            <w:tcW w:w="6945" w:type="dxa"/>
          </w:tcPr>
          <w:p w14:paraId="112DFE7B" w14:textId="77777777" w:rsidR="00FB17D5" w:rsidRPr="00FB17D5" w:rsidRDefault="00FB17D5" w:rsidP="00A56251">
            <w:pPr>
              <w:spacing w:line="276" w:lineRule="auto"/>
              <w:rPr>
                <w:b/>
                <w:bCs/>
                <w:color w:val="002060"/>
                <w:kern w:val="0"/>
                <w:sz w:val="20"/>
                <w:szCs w:val="20"/>
                <w14:ligatures w14:val="none"/>
              </w:rPr>
            </w:pPr>
            <w:r w:rsidRPr="00FB17D5">
              <w:rPr>
                <w:b/>
                <w:bCs/>
                <w:color w:val="002060"/>
                <w:kern w:val="0"/>
                <w:sz w:val="20"/>
                <w:szCs w:val="20"/>
                <w14:ligatures w14:val="none"/>
              </w:rPr>
              <w:t xml:space="preserve">Address: </w:t>
            </w:r>
          </w:p>
          <w:p w14:paraId="2C886397" w14:textId="77777777" w:rsidR="00FB17D5" w:rsidRPr="00FB17D5" w:rsidRDefault="00FB17D5" w:rsidP="00A56251">
            <w:pPr>
              <w:spacing w:line="276" w:lineRule="auto"/>
              <w:rPr>
                <w:rFonts w:cstheme="minorHAnsi"/>
                <w:color w:val="002060"/>
                <w:sz w:val="20"/>
                <w:szCs w:val="20"/>
              </w:rPr>
            </w:pPr>
            <w:r w:rsidRPr="00FB17D5">
              <w:rPr>
                <w:rFonts w:cstheme="minorHAnsi"/>
                <w:color w:val="002060"/>
                <w:sz w:val="20"/>
                <w:szCs w:val="20"/>
                <w:shd w:val="clear" w:color="auto" w:fill="FFFFFF"/>
              </w:rPr>
              <w:t>Rotherham Equipment and Wheelchair Service (REWS)</w:t>
            </w:r>
            <w:r w:rsidRPr="00FB17D5">
              <w:rPr>
                <w:rFonts w:cstheme="minorHAnsi"/>
                <w:color w:val="002060"/>
                <w:sz w:val="20"/>
                <w:szCs w:val="20"/>
              </w:rPr>
              <w:br/>
            </w:r>
            <w:r w:rsidRPr="00FB17D5">
              <w:rPr>
                <w:rFonts w:cstheme="minorHAnsi"/>
                <w:color w:val="002060"/>
                <w:sz w:val="20"/>
                <w:szCs w:val="20"/>
                <w:shd w:val="clear" w:color="auto" w:fill="FFFFFF"/>
              </w:rPr>
              <w:t>Eastwood Trading Estate</w:t>
            </w:r>
            <w:r w:rsidRPr="00FB17D5">
              <w:rPr>
                <w:rFonts w:cstheme="minorHAnsi"/>
                <w:color w:val="002060"/>
                <w:sz w:val="20"/>
                <w:szCs w:val="20"/>
              </w:rPr>
              <w:br/>
            </w:r>
            <w:r w:rsidRPr="00FB17D5">
              <w:rPr>
                <w:rFonts w:cstheme="minorHAnsi"/>
                <w:color w:val="002060"/>
                <w:sz w:val="20"/>
                <w:szCs w:val="20"/>
                <w:shd w:val="clear" w:color="auto" w:fill="FFFFFF"/>
              </w:rPr>
              <w:t>Chesterton Road</w:t>
            </w:r>
          </w:p>
          <w:p w14:paraId="07616676" w14:textId="77777777" w:rsidR="00FB17D5" w:rsidRPr="00FB17D5" w:rsidRDefault="00FB17D5" w:rsidP="00A56251">
            <w:pPr>
              <w:spacing w:line="276" w:lineRule="auto"/>
              <w:rPr>
                <w:rFonts w:cstheme="minorHAnsi"/>
                <w:color w:val="002060"/>
                <w:sz w:val="20"/>
                <w:szCs w:val="20"/>
                <w:shd w:val="clear" w:color="auto" w:fill="FFFFFF"/>
              </w:rPr>
            </w:pPr>
            <w:r w:rsidRPr="00FB17D5">
              <w:rPr>
                <w:rFonts w:cstheme="minorHAnsi"/>
                <w:color w:val="002060"/>
                <w:sz w:val="20"/>
                <w:szCs w:val="20"/>
                <w:shd w:val="clear" w:color="auto" w:fill="FFFFFF"/>
              </w:rPr>
              <w:t xml:space="preserve">Rotherham </w:t>
            </w:r>
          </w:p>
          <w:p w14:paraId="38A28DAB" w14:textId="77777777" w:rsidR="00FB17D5" w:rsidRPr="00FB17D5" w:rsidRDefault="00FB17D5" w:rsidP="00A56251">
            <w:pPr>
              <w:spacing w:line="276" w:lineRule="auto"/>
              <w:rPr>
                <w:b/>
                <w:bCs/>
                <w:color w:val="002060"/>
                <w:kern w:val="0"/>
                <w:sz w:val="20"/>
                <w:szCs w:val="20"/>
                <w14:ligatures w14:val="none"/>
              </w:rPr>
            </w:pPr>
            <w:r w:rsidRPr="00FB17D5">
              <w:rPr>
                <w:rFonts w:cstheme="minorHAnsi"/>
                <w:color w:val="002060"/>
                <w:sz w:val="20"/>
                <w:szCs w:val="20"/>
                <w:shd w:val="clear" w:color="auto" w:fill="FFFFFF"/>
              </w:rPr>
              <w:t>S65 1SU</w:t>
            </w:r>
            <w:r w:rsidRPr="00FB17D5">
              <w:rPr>
                <w:b/>
                <w:bCs/>
                <w:color w:val="002060"/>
                <w:kern w:val="0"/>
                <w:sz w:val="20"/>
                <w:szCs w:val="20"/>
                <w14:ligatures w14:val="none"/>
              </w:rPr>
              <w:t xml:space="preserve"> </w:t>
            </w:r>
          </w:p>
          <w:p w14:paraId="2E576013" w14:textId="3AE685AA" w:rsidR="00FB17D5" w:rsidRPr="00FB17D5" w:rsidRDefault="00FB17D5" w:rsidP="00A56251">
            <w:pPr>
              <w:spacing w:line="276" w:lineRule="auto"/>
              <w:rPr>
                <w:rFonts w:cstheme="minorHAnsi"/>
                <w:sz w:val="20"/>
                <w:szCs w:val="20"/>
              </w:rPr>
            </w:pPr>
            <w:r w:rsidRPr="00FB17D5">
              <w:rPr>
                <w:b/>
                <w:bCs/>
                <w:color w:val="002060"/>
                <w:kern w:val="0"/>
                <w:sz w:val="20"/>
                <w:szCs w:val="20"/>
                <w14:ligatures w14:val="none"/>
              </w:rPr>
              <w:t xml:space="preserve">Phone: </w:t>
            </w:r>
            <w:r w:rsidRPr="00FB17D5">
              <w:rPr>
                <w:rFonts w:cstheme="minorHAnsi"/>
                <w:color w:val="1B3F4C"/>
                <w:sz w:val="20"/>
                <w:szCs w:val="20"/>
                <w:shd w:val="clear" w:color="auto" w:fill="FFFFFF"/>
              </w:rPr>
              <w:t>01709 916889 option 1 then 3</w:t>
            </w:r>
          </w:p>
          <w:p w14:paraId="0E805674" w14:textId="690D804F" w:rsidR="00FB17D5" w:rsidRPr="00D51DC5" w:rsidRDefault="00FB17D5" w:rsidP="00A56251">
            <w:pPr>
              <w:spacing w:line="276" w:lineRule="auto"/>
              <w:jc w:val="both"/>
              <w:rPr>
                <w:sz w:val="20"/>
                <w:szCs w:val="20"/>
              </w:rPr>
            </w:pPr>
            <w:r w:rsidRPr="00FB17D5">
              <w:rPr>
                <w:b/>
                <w:bCs/>
                <w:color w:val="002060"/>
                <w:kern w:val="0"/>
                <w:sz w:val="20"/>
                <w:szCs w:val="20"/>
                <w14:ligatures w14:val="none"/>
              </w:rPr>
              <w:t xml:space="preserve">Email: </w:t>
            </w:r>
            <w:hyperlink r:id="rId16" w:history="1">
              <w:r w:rsidRPr="00FB17D5">
                <w:rPr>
                  <w:rStyle w:val="Hyperlink"/>
                  <w:rFonts w:cstheme="minorHAnsi"/>
                  <w:sz w:val="20"/>
                  <w:szCs w:val="20"/>
                </w:rPr>
                <w:t>cabsl.rotherhamwheelchairservices@nhs.net</w:t>
              </w:r>
            </w:hyperlink>
            <w:r>
              <w:rPr>
                <w:rFonts w:cstheme="minorHAnsi"/>
                <w:sz w:val="20"/>
                <w:szCs w:val="20"/>
              </w:rPr>
              <w:t xml:space="preserve"> </w:t>
            </w:r>
          </w:p>
        </w:tc>
      </w:tr>
      <w:tr w:rsidR="00FB17D5" w:rsidRPr="00CB2DE6" w14:paraId="114AAA6A" w14:textId="77777777" w:rsidTr="6EE4B07E">
        <w:trPr>
          <w:cantSplit/>
          <w:jc w:val="center"/>
        </w:trPr>
        <w:tc>
          <w:tcPr>
            <w:tcW w:w="10206" w:type="dxa"/>
            <w:gridSpan w:val="2"/>
            <w:shd w:val="clear" w:color="auto" w:fill="002060"/>
          </w:tcPr>
          <w:p w14:paraId="257B9688" w14:textId="709C50C9" w:rsidR="00FB17D5" w:rsidRPr="00A56251" w:rsidRDefault="00FB17D5" w:rsidP="00A56251">
            <w:pPr>
              <w:rPr>
                <w:b/>
                <w:bCs/>
                <w:sz w:val="24"/>
                <w:szCs w:val="24"/>
              </w:rPr>
            </w:pPr>
            <w:r w:rsidRPr="00A56251">
              <w:rPr>
                <w:b/>
                <w:bCs/>
                <w:sz w:val="24"/>
                <w:szCs w:val="24"/>
              </w:rPr>
              <w:t>Useful Contacts</w:t>
            </w:r>
          </w:p>
        </w:tc>
      </w:tr>
      <w:tr w:rsidR="00FB17D5" w:rsidRPr="00CB2DE6" w14:paraId="44D85C85" w14:textId="77777777" w:rsidTr="6EE4B07E">
        <w:trPr>
          <w:cantSplit/>
          <w:jc w:val="center"/>
        </w:trPr>
        <w:tc>
          <w:tcPr>
            <w:tcW w:w="3261" w:type="dxa"/>
            <w:shd w:val="clear" w:color="auto" w:fill="D9D9D9" w:themeFill="background1" w:themeFillShade="D9"/>
            <w:vAlign w:val="center"/>
          </w:tcPr>
          <w:p w14:paraId="30FB6A0C" w14:textId="38F7AD04" w:rsidR="00FB17D5" w:rsidRPr="00D051F4" w:rsidRDefault="00FB17D5" w:rsidP="00A56251">
            <w:pPr>
              <w:spacing w:line="276" w:lineRule="auto"/>
              <w:jc w:val="both"/>
              <w:rPr>
                <w:rFonts w:cstheme="minorHAnsi"/>
                <w:b/>
                <w:bCs/>
                <w:color w:val="002060"/>
              </w:rPr>
            </w:pPr>
            <w:r w:rsidRPr="00D051F4">
              <w:rPr>
                <w:rFonts w:cstheme="minorHAnsi"/>
                <w:b/>
                <w:bCs/>
                <w:color w:val="002060"/>
              </w:rPr>
              <w:t xml:space="preserve">British Red Cross </w:t>
            </w:r>
          </w:p>
        </w:tc>
        <w:tc>
          <w:tcPr>
            <w:tcW w:w="6945" w:type="dxa"/>
          </w:tcPr>
          <w:p w14:paraId="10B54D7F" w14:textId="77777777" w:rsidR="00FB17D5" w:rsidRPr="00D51DC5" w:rsidRDefault="00FB17D5" w:rsidP="00A56251">
            <w:pPr>
              <w:shd w:val="clear" w:color="auto" w:fill="FFFFFF"/>
              <w:spacing w:line="276" w:lineRule="auto"/>
              <w:jc w:val="both"/>
              <w:rPr>
                <w:rFonts w:cstheme="minorHAnsi"/>
                <w:sz w:val="20"/>
                <w:szCs w:val="20"/>
              </w:rPr>
            </w:pPr>
            <w:r w:rsidRPr="00D51DC5">
              <w:rPr>
                <w:rFonts w:cstheme="minorHAnsi"/>
                <w:sz w:val="20"/>
                <w:szCs w:val="20"/>
              </w:rPr>
              <w:t xml:space="preserve">Provides a variety of short term loan wheelchairs for hire </w:t>
            </w:r>
          </w:p>
          <w:p w14:paraId="166AA8DA" w14:textId="77777777" w:rsidR="00FB17D5" w:rsidRPr="00D51DC5" w:rsidRDefault="00FB17D5" w:rsidP="00A56251">
            <w:pPr>
              <w:shd w:val="clear" w:color="auto" w:fill="FFFFFF"/>
              <w:spacing w:line="276" w:lineRule="auto"/>
              <w:jc w:val="both"/>
              <w:rPr>
                <w:rFonts w:cstheme="minorHAnsi"/>
                <w:sz w:val="20"/>
                <w:szCs w:val="20"/>
              </w:rPr>
            </w:pPr>
            <w:r w:rsidRPr="00D51DC5">
              <w:rPr>
                <w:rStyle w:val="ui-provider"/>
                <w:rFonts w:cstheme="minorHAnsi"/>
                <w:sz w:val="20"/>
                <w:szCs w:val="20"/>
              </w:rPr>
              <w:t>01709 870190</w:t>
            </w:r>
          </w:p>
          <w:p w14:paraId="3820292C" w14:textId="14DC7104" w:rsidR="00FB17D5" w:rsidRPr="00D51DC5" w:rsidRDefault="00000000" w:rsidP="00A56251">
            <w:pPr>
              <w:spacing w:line="276" w:lineRule="auto"/>
              <w:jc w:val="both"/>
              <w:rPr>
                <w:rFonts w:cstheme="minorHAnsi"/>
                <w:sz w:val="20"/>
                <w:szCs w:val="20"/>
              </w:rPr>
            </w:pPr>
            <w:hyperlink r:id="rId17" w:history="1">
              <w:r w:rsidR="00FB17D5" w:rsidRPr="00D51DC5">
                <w:rPr>
                  <w:rStyle w:val="Hyperlink"/>
                  <w:rFonts w:cstheme="minorHAnsi"/>
                  <w:sz w:val="20"/>
                  <w:szCs w:val="20"/>
                </w:rPr>
                <w:t>https://www.redcross.org.uk/get-help/hire-a-wheelchair</w:t>
              </w:r>
            </w:hyperlink>
          </w:p>
        </w:tc>
      </w:tr>
      <w:tr w:rsidR="00FB17D5" w:rsidRPr="00CB2DE6" w14:paraId="769D9BE9" w14:textId="77777777" w:rsidTr="6EE4B07E">
        <w:trPr>
          <w:cantSplit/>
          <w:jc w:val="center"/>
        </w:trPr>
        <w:tc>
          <w:tcPr>
            <w:tcW w:w="3261" w:type="dxa"/>
            <w:shd w:val="clear" w:color="auto" w:fill="D9D9D9" w:themeFill="background1" w:themeFillShade="D9"/>
            <w:vAlign w:val="center"/>
          </w:tcPr>
          <w:p w14:paraId="1E12CC89" w14:textId="7076F312" w:rsidR="00FB17D5" w:rsidRPr="00D051F4" w:rsidRDefault="00FB17D5" w:rsidP="00A56251">
            <w:pPr>
              <w:spacing w:line="276" w:lineRule="auto"/>
              <w:jc w:val="both"/>
              <w:rPr>
                <w:rFonts w:cstheme="minorHAnsi"/>
                <w:b/>
                <w:bCs/>
                <w:color w:val="002060"/>
              </w:rPr>
            </w:pPr>
            <w:r w:rsidRPr="00D051F4">
              <w:rPr>
                <w:rFonts w:cstheme="minorHAnsi"/>
                <w:b/>
                <w:bCs/>
                <w:color w:val="002060"/>
              </w:rPr>
              <w:t>Door to Door</w:t>
            </w:r>
          </w:p>
          <w:p w14:paraId="5DE8E63B" w14:textId="1E57FDF1" w:rsidR="00FB17D5" w:rsidRPr="00D051F4" w:rsidRDefault="00FB17D5" w:rsidP="00A56251">
            <w:pPr>
              <w:spacing w:line="276" w:lineRule="auto"/>
              <w:jc w:val="both"/>
              <w:rPr>
                <w:rFonts w:cstheme="minorHAnsi"/>
                <w:b/>
                <w:bCs/>
                <w:color w:val="002060"/>
              </w:rPr>
            </w:pPr>
            <w:r w:rsidRPr="00D051F4">
              <w:rPr>
                <w:rFonts w:cstheme="minorHAnsi"/>
                <w:b/>
                <w:bCs/>
                <w:color w:val="002060"/>
              </w:rPr>
              <w:t xml:space="preserve">Rotherham Community Transport </w:t>
            </w:r>
          </w:p>
        </w:tc>
        <w:tc>
          <w:tcPr>
            <w:tcW w:w="6945" w:type="dxa"/>
          </w:tcPr>
          <w:p w14:paraId="5FF9C8CB" w14:textId="77777777" w:rsidR="00FB17D5" w:rsidRPr="00D51DC5" w:rsidRDefault="00FB17D5" w:rsidP="00A56251">
            <w:pPr>
              <w:spacing w:line="276" w:lineRule="auto"/>
              <w:jc w:val="both"/>
              <w:rPr>
                <w:rFonts w:cstheme="minorHAnsi"/>
                <w:sz w:val="20"/>
                <w:szCs w:val="20"/>
              </w:rPr>
            </w:pPr>
            <w:r w:rsidRPr="00D51DC5">
              <w:rPr>
                <w:rFonts w:cstheme="minorHAnsi"/>
                <w:sz w:val="20"/>
                <w:szCs w:val="20"/>
              </w:rPr>
              <w:t>Transport for your community, enabling people to live independently, participate in their community and to access education, employment, health, social care and other services.</w:t>
            </w:r>
          </w:p>
          <w:p w14:paraId="0C991035" w14:textId="0D06C01D" w:rsidR="00FB17D5" w:rsidRPr="00D51DC5" w:rsidRDefault="00FB17D5" w:rsidP="00A56251">
            <w:pPr>
              <w:spacing w:line="276" w:lineRule="auto"/>
              <w:jc w:val="both"/>
              <w:rPr>
                <w:rFonts w:cstheme="minorHAnsi"/>
                <w:sz w:val="20"/>
                <w:szCs w:val="20"/>
              </w:rPr>
            </w:pPr>
            <w:r w:rsidRPr="00D51DC5">
              <w:rPr>
                <w:rFonts w:cstheme="minorHAnsi"/>
                <w:sz w:val="20"/>
                <w:szCs w:val="20"/>
              </w:rPr>
              <w:t>Services include: Shopper Bus – Dial-a-Ride – Travel for Health or Social Care – Group Travel for schools and community groups.</w:t>
            </w:r>
          </w:p>
          <w:p w14:paraId="3E4E4A3D" w14:textId="77777777" w:rsidR="00FB17D5" w:rsidRPr="00D51DC5" w:rsidRDefault="00FB17D5" w:rsidP="00A56251">
            <w:pPr>
              <w:spacing w:line="276" w:lineRule="auto"/>
              <w:jc w:val="both"/>
              <w:rPr>
                <w:rFonts w:cstheme="minorHAnsi"/>
                <w:sz w:val="20"/>
                <w:szCs w:val="20"/>
              </w:rPr>
            </w:pPr>
          </w:p>
          <w:p w14:paraId="3A24B80E" w14:textId="6B8DE9C6" w:rsidR="00FB17D5" w:rsidRPr="00D51DC5" w:rsidRDefault="00FB17D5" w:rsidP="00A56251">
            <w:pPr>
              <w:spacing w:line="276" w:lineRule="auto"/>
              <w:jc w:val="both"/>
              <w:rPr>
                <w:rFonts w:cstheme="minorHAnsi"/>
                <w:sz w:val="20"/>
                <w:szCs w:val="20"/>
              </w:rPr>
            </w:pPr>
            <w:r w:rsidRPr="00D51DC5">
              <w:rPr>
                <w:rFonts w:cstheme="minorHAnsi"/>
                <w:sz w:val="20"/>
                <w:szCs w:val="20"/>
              </w:rPr>
              <w:t xml:space="preserve">General Enquiries: </w:t>
            </w:r>
            <w:r w:rsidRPr="00D51DC5">
              <w:rPr>
                <w:rFonts w:cstheme="minorHAnsi"/>
                <w:sz w:val="20"/>
                <w:szCs w:val="20"/>
              </w:rPr>
              <w:tab/>
              <w:t>01709 516092     </w:t>
            </w:r>
          </w:p>
          <w:p w14:paraId="6A9F3A6D" w14:textId="77777777" w:rsidR="00FB17D5" w:rsidRPr="00D51DC5" w:rsidRDefault="00FB17D5" w:rsidP="00A56251">
            <w:pPr>
              <w:spacing w:line="276" w:lineRule="auto"/>
              <w:jc w:val="both"/>
              <w:rPr>
                <w:rFonts w:cstheme="minorHAnsi"/>
                <w:sz w:val="20"/>
                <w:szCs w:val="20"/>
              </w:rPr>
            </w:pPr>
            <w:r w:rsidRPr="00D51DC5">
              <w:rPr>
                <w:rFonts w:cstheme="minorHAnsi"/>
                <w:sz w:val="20"/>
                <w:szCs w:val="20"/>
              </w:rPr>
              <w:t xml:space="preserve">Booking Centre: </w:t>
            </w:r>
            <w:r w:rsidRPr="00D51DC5">
              <w:rPr>
                <w:rFonts w:cstheme="minorHAnsi"/>
                <w:sz w:val="20"/>
                <w:szCs w:val="20"/>
              </w:rPr>
              <w:tab/>
            </w:r>
            <w:r w:rsidRPr="00D51DC5">
              <w:rPr>
                <w:rFonts w:cstheme="minorHAnsi"/>
                <w:sz w:val="20"/>
                <w:szCs w:val="20"/>
              </w:rPr>
              <w:tab/>
              <w:t>01709 517100</w:t>
            </w:r>
          </w:p>
          <w:p w14:paraId="4AD55EAB" w14:textId="7AD57F9F" w:rsidR="00FB17D5" w:rsidRPr="00D51DC5" w:rsidRDefault="00000000" w:rsidP="00A56251">
            <w:pPr>
              <w:spacing w:line="276" w:lineRule="auto"/>
              <w:jc w:val="both"/>
              <w:rPr>
                <w:rFonts w:cstheme="minorHAnsi"/>
                <w:sz w:val="20"/>
                <w:szCs w:val="20"/>
              </w:rPr>
            </w:pPr>
            <w:hyperlink r:id="rId18" w:history="1">
              <w:r w:rsidR="00FB17D5" w:rsidRPr="00D51DC5">
                <w:rPr>
                  <w:rStyle w:val="Hyperlink"/>
                  <w:rFonts w:cstheme="minorHAnsi"/>
                  <w:sz w:val="20"/>
                  <w:szCs w:val="20"/>
                </w:rPr>
                <w:t>https://www.door2door.org.uk/</w:t>
              </w:r>
            </w:hyperlink>
          </w:p>
        </w:tc>
      </w:tr>
      <w:tr w:rsidR="00FB17D5" w:rsidRPr="00CB2DE6" w14:paraId="68084F33" w14:textId="77777777" w:rsidTr="6EE4B07E">
        <w:trPr>
          <w:cantSplit/>
          <w:jc w:val="center"/>
        </w:trPr>
        <w:tc>
          <w:tcPr>
            <w:tcW w:w="3261" w:type="dxa"/>
            <w:shd w:val="clear" w:color="auto" w:fill="D9D9D9" w:themeFill="background1" w:themeFillShade="D9"/>
            <w:vAlign w:val="center"/>
          </w:tcPr>
          <w:p w14:paraId="4C5DC554" w14:textId="39742E93" w:rsidR="00FB17D5" w:rsidRPr="00D051F4" w:rsidRDefault="00FB17D5" w:rsidP="00A56251">
            <w:pPr>
              <w:spacing w:line="276" w:lineRule="auto"/>
              <w:rPr>
                <w:rFonts w:cstheme="minorHAnsi"/>
                <w:b/>
                <w:bCs/>
                <w:color w:val="002060"/>
              </w:rPr>
            </w:pPr>
            <w:proofErr w:type="spellStart"/>
            <w:r w:rsidRPr="00D051F4">
              <w:rPr>
                <w:rFonts w:cstheme="minorHAnsi"/>
                <w:b/>
                <w:bCs/>
                <w:color w:val="002060"/>
              </w:rPr>
              <w:t>RotherHive</w:t>
            </w:r>
            <w:proofErr w:type="spellEnd"/>
            <w:r w:rsidRPr="00D051F4">
              <w:rPr>
                <w:rFonts w:cstheme="minorHAnsi"/>
                <w:b/>
                <w:bCs/>
                <w:color w:val="002060"/>
              </w:rPr>
              <w:t xml:space="preserve"> </w:t>
            </w:r>
          </w:p>
        </w:tc>
        <w:tc>
          <w:tcPr>
            <w:tcW w:w="6945" w:type="dxa"/>
          </w:tcPr>
          <w:p w14:paraId="24A91C89" w14:textId="77777777" w:rsidR="00FB17D5" w:rsidRPr="00D51DC5" w:rsidRDefault="00FB17D5" w:rsidP="00A56251">
            <w:pPr>
              <w:pStyle w:val="Heading1"/>
              <w:shd w:val="clear" w:color="auto" w:fill="FFFFFF"/>
              <w:spacing w:before="0" w:line="276" w:lineRule="auto"/>
              <w:jc w:val="both"/>
              <w:textAlignment w:val="baseline"/>
              <w:rPr>
                <w:rFonts w:asciiTheme="minorHAnsi" w:hAnsiTheme="minorHAnsi" w:cstheme="minorHAnsi"/>
                <w:color w:val="222222"/>
                <w:sz w:val="20"/>
                <w:szCs w:val="20"/>
              </w:rPr>
            </w:pPr>
            <w:proofErr w:type="spellStart"/>
            <w:r w:rsidRPr="00D51DC5">
              <w:rPr>
                <w:rFonts w:asciiTheme="minorHAnsi" w:hAnsiTheme="minorHAnsi" w:cstheme="minorHAnsi"/>
                <w:color w:val="222222"/>
                <w:sz w:val="20"/>
                <w:szCs w:val="20"/>
              </w:rPr>
              <w:t>RotherHive</w:t>
            </w:r>
            <w:proofErr w:type="spellEnd"/>
            <w:r w:rsidRPr="00D51DC5">
              <w:rPr>
                <w:rFonts w:asciiTheme="minorHAnsi" w:hAnsiTheme="minorHAnsi" w:cstheme="minorHAnsi"/>
                <w:color w:val="222222"/>
                <w:sz w:val="20"/>
                <w:szCs w:val="20"/>
              </w:rPr>
              <w:t xml:space="preserve"> provides a range of verified practical mental health and wellbeing information, support and advice for adults in Rotherham</w:t>
            </w:r>
          </w:p>
          <w:p w14:paraId="4468155C" w14:textId="3C345B8B" w:rsidR="00FB17D5" w:rsidRPr="00D51DC5" w:rsidRDefault="00000000" w:rsidP="00A56251">
            <w:pPr>
              <w:shd w:val="clear" w:color="auto" w:fill="FFFFFF"/>
              <w:spacing w:line="276" w:lineRule="auto"/>
              <w:jc w:val="both"/>
              <w:rPr>
                <w:rFonts w:eastAsia="Times New Roman" w:cstheme="minorHAnsi"/>
                <w:kern w:val="0"/>
                <w:sz w:val="20"/>
                <w:szCs w:val="20"/>
                <w:lang w:eastAsia="en-GB"/>
                <w14:ligatures w14:val="none"/>
              </w:rPr>
            </w:pPr>
            <w:hyperlink r:id="rId19" w:history="1">
              <w:r w:rsidR="00FB17D5" w:rsidRPr="00D51DC5">
                <w:rPr>
                  <w:rStyle w:val="Hyperlink"/>
                  <w:rFonts w:cstheme="minorHAnsi"/>
                  <w:sz w:val="20"/>
                  <w:szCs w:val="20"/>
                </w:rPr>
                <w:t>https://rotherhive.co.uk/</w:t>
              </w:r>
            </w:hyperlink>
          </w:p>
        </w:tc>
      </w:tr>
      <w:tr w:rsidR="00FB17D5" w:rsidRPr="00CB2DE6" w14:paraId="4921269C" w14:textId="77777777" w:rsidTr="6EE4B07E">
        <w:trPr>
          <w:cantSplit/>
          <w:jc w:val="center"/>
        </w:trPr>
        <w:tc>
          <w:tcPr>
            <w:tcW w:w="3261" w:type="dxa"/>
            <w:shd w:val="clear" w:color="auto" w:fill="D9D9D9" w:themeFill="background1" w:themeFillShade="D9"/>
            <w:vAlign w:val="center"/>
          </w:tcPr>
          <w:p w14:paraId="35AB6DE6" w14:textId="77777777" w:rsidR="00FB17D5" w:rsidRPr="00D051F4" w:rsidRDefault="00FB17D5" w:rsidP="00A56251">
            <w:pPr>
              <w:spacing w:line="276" w:lineRule="auto"/>
              <w:rPr>
                <w:rFonts w:cstheme="minorHAnsi"/>
                <w:b/>
                <w:bCs/>
                <w:color w:val="002060"/>
              </w:rPr>
            </w:pPr>
            <w:r w:rsidRPr="00D051F4">
              <w:rPr>
                <w:rFonts w:cstheme="minorHAnsi"/>
                <w:b/>
                <w:bCs/>
                <w:color w:val="002060"/>
              </w:rPr>
              <w:t xml:space="preserve">Yorkshire Ambulance Service </w:t>
            </w:r>
          </w:p>
          <w:p w14:paraId="45F7A1CB" w14:textId="686DA1ED" w:rsidR="00FB17D5" w:rsidRPr="00D051F4" w:rsidRDefault="00FB17D5" w:rsidP="00A56251">
            <w:pPr>
              <w:spacing w:line="276" w:lineRule="auto"/>
              <w:rPr>
                <w:rFonts w:cstheme="minorHAnsi"/>
                <w:b/>
                <w:bCs/>
                <w:color w:val="002060"/>
              </w:rPr>
            </w:pPr>
            <w:r w:rsidRPr="00D051F4">
              <w:rPr>
                <w:rFonts w:cstheme="minorHAnsi"/>
                <w:b/>
                <w:bCs/>
                <w:color w:val="002060"/>
              </w:rPr>
              <w:t xml:space="preserve">Patient Transport </w:t>
            </w:r>
          </w:p>
        </w:tc>
        <w:tc>
          <w:tcPr>
            <w:tcW w:w="6945" w:type="dxa"/>
          </w:tcPr>
          <w:p w14:paraId="39DF5410" w14:textId="77777777" w:rsidR="00FB17D5" w:rsidRPr="00D51DC5" w:rsidRDefault="00000000" w:rsidP="00A56251">
            <w:pPr>
              <w:pStyle w:val="Heading1"/>
              <w:shd w:val="clear" w:color="auto" w:fill="FFFFFF"/>
              <w:spacing w:before="0" w:line="276" w:lineRule="auto"/>
              <w:jc w:val="both"/>
              <w:textAlignment w:val="baseline"/>
              <w:rPr>
                <w:rFonts w:asciiTheme="minorHAnsi" w:hAnsiTheme="minorHAnsi" w:cstheme="minorHAnsi"/>
                <w:sz w:val="20"/>
                <w:szCs w:val="20"/>
              </w:rPr>
            </w:pPr>
            <w:hyperlink r:id="rId20" w:history="1">
              <w:r w:rsidR="00FB17D5" w:rsidRPr="00D51DC5">
                <w:rPr>
                  <w:rStyle w:val="Hyperlink"/>
                  <w:rFonts w:asciiTheme="minorHAnsi" w:hAnsiTheme="minorHAnsi" w:cstheme="minorHAnsi"/>
                  <w:sz w:val="20"/>
                  <w:szCs w:val="20"/>
                </w:rPr>
                <w:t>https://www.yas.nhs.uk/our-services/patient-transport-service-pts/</w:t>
              </w:r>
            </w:hyperlink>
          </w:p>
          <w:p w14:paraId="4806D4DE" w14:textId="060C351F" w:rsidR="00FB17D5" w:rsidRPr="00D51DC5" w:rsidRDefault="00000000" w:rsidP="00A56251">
            <w:pPr>
              <w:spacing w:line="276" w:lineRule="auto"/>
              <w:jc w:val="both"/>
              <w:rPr>
                <w:rFonts w:cstheme="minorHAnsi"/>
                <w:sz w:val="20"/>
                <w:szCs w:val="20"/>
              </w:rPr>
            </w:pPr>
            <w:hyperlink r:id="rId21" w:history="1">
              <w:r w:rsidR="00FB17D5" w:rsidRPr="00D51DC5">
                <w:rPr>
                  <w:rStyle w:val="Hyperlink"/>
                  <w:rFonts w:cstheme="minorHAnsi"/>
                  <w:sz w:val="20"/>
                  <w:szCs w:val="20"/>
                </w:rPr>
                <w:t>Your journey with YAS | Yorkshire Ambulance Service</w:t>
              </w:r>
            </w:hyperlink>
          </w:p>
        </w:tc>
      </w:tr>
      <w:tr w:rsidR="00FB17D5" w:rsidRPr="00CB2DE6" w14:paraId="066C8500" w14:textId="77777777" w:rsidTr="6EE4B07E">
        <w:trPr>
          <w:cantSplit/>
          <w:jc w:val="center"/>
        </w:trPr>
        <w:tc>
          <w:tcPr>
            <w:tcW w:w="3261" w:type="dxa"/>
            <w:shd w:val="clear" w:color="auto" w:fill="D9D9D9" w:themeFill="background1" w:themeFillShade="D9"/>
            <w:vAlign w:val="center"/>
          </w:tcPr>
          <w:p w14:paraId="6DD3F5A3" w14:textId="03DEEB97" w:rsidR="00FB17D5" w:rsidRPr="00D051F4" w:rsidRDefault="00FB17D5" w:rsidP="00A56251">
            <w:pPr>
              <w:spacing w:line="276" w:lineRule="auto"/>
              <w:rPr>
                <w:rFonts w:cstheme="minorHAnsi"/>
                <w:b/>
                <w:bCs/>
                <w:color w:val="002060"/>
              </w:rPr>
            </w:pPr>
            <w:r w:rsidRPr="00D051F4">
              <w:rPr>
                <w:rFonts w:cstheme="minorHAnsi"/>
                <w:b/>
                <w:bCs/>
                <w:color w:val="002060"/>
              </w:rPr>
              <w:t xml:space="preserve">Right to Travel </w:t>
            </w:r>
            <w:r w:rsidRPr="00D051F4">
              <w:rPr>
                <w:rFonts w:cstheme="minorHAnsi"/>
                <w:noProof/>
              </w:rPr>
              <w:drawing>
                <wp:inline distT="0" distB="0" distL="0" distR="0" wp14:anchorId="1A00B090" wp14:editId="27823A56">
                  <wp:extent cx="1836070" cy="1279194"/>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22"/>
                          <a:srcRect l="80670" t="35638" r="10417" b="46569"/>
                          <a:stretch/>
                        </pic:blipFill>
                        <pic:spPr bwMode="auto">
                          <a:xfrm>
                            <a:off x="0" y="0"/>
                            <a:ext cx="1851854" cy="1290191"/>
                          </a:xfrm>
                          <a:prstGeom prst="rect">
                            <a:avLst/>
                          </a:prstGeom>
                          <a:ln>
                            <a:noFill/>
                          </a:ln>
                          <a:extLst>
                            <a:ext uri="{53640926-AAD7-44D8-BBD7-CCE9431645EC}">
                              <a14:shadowObscured xmlns:a14="http://schemas.microsoft.com/office/drawing/2010/main"/>
                            </a:ext>
                          </a:extLst>
                        </pic:spPr>
                      </pic:pic>
                    </a:graphicData>
                  </a:graphic>
                </wp:inline>
              </w:drawing>
            </w:r>
          </w:p>
        </w:tc>
        <w:tc>
          <w:tcPr>
            <w:tcW w:w="6945" w:type="dxa"/>
            <w:vAlign w:val="center"/>
          </w:tcPr>
          <w:p w14:paraId="180C7E25" w14:textId="77777777" w:rsidR="00FB17D5" w:rsidRPr="00D51DC5" w:rsidRDefault="00FB17D5" w:rsidP="00A56251">
            <w:pPr>
              <w:pStyle w:val="Heading1"/>
              <w:shd w:val="clear" w:color="auto" w:fill="FFFFFF"/>
              <w:spacing w:before="0" w:line="276" w:lineRule="auto"/>
              <w:jc w:val="both"/>
              <w:textAlignment w:val="baseline"/>
              <w:rPr>
                <w:rFonts w:asciiTheme="minorHAnsi" w:hAnsiTheme="minorHAnsi" w:cstheme="minorHAnsi"/>
                <w:color w:val="auto"/>
                <w:sz w:val="20"/>
                <w:szCs w:val="20"/>
              </w:rPr>
            </w:pPr>
            <w:r w:rsidRPr="00D51DC5">
              <w:rPr>
                <w:rFonts w:asciiTheme="minorHAnsi" w:hAnsiTheme="minorHAnsi" w:cstheme="minorHAnsi"/>
                <w:color w:val="auto"/>
                <w:sz w:val="20"/>
                <w:szCs w:val="20"/>
              </w:rPr>
              <w:t>The “Right to Travel UK” campaign has been set up by the National Wheelchair Managers Forum (NWMF) to provide support to our wheelchair users requiring wheelchair or buggy repairs when outside of their home area.</w:t>
            </w:r>
          </w:p>
          <w:p w14:paraId="69A7030B" w14:textId="77777777" w:rsidR="00FB17D5" w:rsidRPr="00D51DC5" w:rsidRDefault="00FB17D5" w:rsidP="00A56251">
            <w:pPr>
              <w:spacing w:line="276" w:lineRule="auto"/>
              <w:jc w:val="both"/>
              <w:rPr>
                <w:rFonts w:cstheme="minorHAnsi"/>
                <w:sz w:val="20"/>
                <w:szCs w:val="20"/>
              </w:rPr>
            </w:pPr>
          </w:p>
          <w:p w14:paraId="778362A6" w14:textId="03A0DAE0" w:rsidR="00FB17D5" w:rsidRPr="00D51DC5" w:rsidRDefault="00000000" w:rsidP="00A56251">
            <w:pPr>
              <w:spacing w:line="276" w:lineRule="auto"/>
              <w:jc w:val="both"/>
              <w:rPr>
                <w:rFonts w:cstheme="minorHAnsi"/>
                <w:sz w:val="20"/>
                <w:szCs w:val="20"/>
              </w:rPr>
            </w:pPr>
            <w:hyperlink r:id="rId23" w:history="1">
              <w:r w:rsidR="00FB17D5" w:rsidRPr="00D51DC5">
                <w:rPr>
                  <w:rStyle w:val="Hyperlink"/>
                  <w:rFonts w:cstheme="minorHAnsi"/>
                  <w:sz w:val="20"/>
                  <w:szCs w:val="20"/>
                </w:rPr>
                <w:t>https://www.wheelchairmanagers.org.uk/downloads/NWMF-Right-to-Travel-Leaflet-2020.pdf</w:t>
              </w:r>
            </w:hyperlink>
          </w:p>
        </w:tc>
      </w:tr>
    </w:tbl>
    <w:p w14:paraId="6EC81FC3" w14:textId="77777777" w:rsidR="00123C17" w:rsidRDefault="00123C17"/>
    <w:p w14:paraId="17129870" w14:textId="3996AB7F" w:rsidR="00123C17" w:rsidRDefault="00B159D0" w:rsidP="00016C82">
      <w:r>
        <w:rPr>
          <w:rFonts w:ascii="Segoe UI" w:hAnsi="Segoe UI" w:cs="Segoe UI"/>
          <w:color w:val="323130"/>
        </w:rPr>
        <w:br/>
      </w:r>
    </w:p>
    <w:sectPr w:rsidR="00123C17" w:rsidSect="00D051F4">
      <w:headerReference w:type="default" r:id="rId24"/>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49145" w14:textId="77777777" w:rsidR="009F3F05" w:rsidRDefault="009F3F05" w:rsidP="0028762D">
      <w:pPr>
        <w:spacing w:after="0" w:line="240" w:lineRule="auto"/>
      </w:pPr>
      <w:r>
        <w:separator/>
      </w:r>
    </w:p>
  </w:endnote>
  <w:endnote w:type="continuationSeparator" w:id="0">
    <w:p w14:paraId="2FAA881F" w14:textId="77777777" w:rsidR="009F3F05" w:rsidRDefault="009F3F05" w:rsidP="0028762D">
      <w:pPr>
        <w:spacing w:after="0" w:line="240" w:lineRule="auto"/>
      </w:pPr>
      <w:r>
        <w:continuationSeparator/>
      </w:r>
    </w:p>
  </w:endnote>
  <w:endnote w:type="continuationNotice" w:id="1">
    <w:p w14:paraId="5478C348" w14:textId="77777777" w:rsidR="009F3F05" w:rsidRDefault="009F3F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4A35B" w14:textId="77777777" w:rsidR="009F3F05" w:rsidRDefault="009F3F05" w:rsidP="0028762D">
      <w:pPr>
        <w:spacing w:after="0" w:line="240" w:lineRule="auto"/>
      </w:pPr>
      <w:r>
        <w:separator/>
      </w:r>
    </w:p>
  </w:footnote>
  <w:footnote w:type="continuationSeparator" w:id="0">
    <w:p w14:paraId="4A74FD58" w14:textId="77777777" w:rsidR="009F3F05" w:rsidRDefault="009F3F05" w:rsidP="0028762D">
      <w:pPr>
        <w:spacing w:after="0" w:line="240" w:lineRule="auto"/>
      </w:pPr>
      <w:r>
        <w:continuationSeparator/>
      </w:r>
    </w:p>
  </w:footnote>
  <w:footnote w:type="continuationNotice" w:id="1">
    <w:p w14:paraId="6A5B2CB2" w14:textId="77777777" w:rsidR="009F3F05" w:rsidRDefault="009F3F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7824" w14:textId="6AB91C9D" w:rsidR="0028762D" w:rsidRPr="0028762D" w:rsidRDefault="0028762D" w:rsidP="00A226FC">
    <w:pPr>
      <w:pStyle w:val="Header"/>
      <w:jc w:val="right"/>
      <w:rPr>
        <w:b/>
        <w:bCs/>
        <w:color w:val="002060"/>
        <w:sz w:val="36"/>
        <w:szCs w:val="36"/>
      </w:rPr>
    </w:pPr>
    <w:r>
      <w:rPr>
        <w:b/>
        <w:bCs/>
        <w:color w:val="002060"/>
        <w:sz w:val="36"/>
        <w:szCs w:val="36"/>
      </w:rPr>
      <w:tab/>
    </w:r>
    <w:r>
      <w:rPr>
        <w:noProof/>
      </w:rPr>
      <w:drawing>
        <wp:inline distT="0" distB="0" distL="0" distR="0" wp14:anchorId="3FADE5D2" wp14:editId="4FB841BA">
          <wp:extent cx="1850746" cy="447410"/>
          <wp:effectExtent l="0" t="0" r="0" b="0"/>
          <wp:docPr id="1"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blu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666" cy="4594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91A67"/>
    <w:multiLevelType w:val="hybridMultilevel"/>
    <w:tmpl w:val="217290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15460A"/>
    <w:multiLevelType w:val="hybridMultilevel"/>
    <w:tmpl w:val="FBE89C2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1B0784"/>
    <w:multiLevelType w:val="hybridMultilevel"/>
    <w:tmpl w:val="F2ECEF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7097631"/>
    <w:multiLevelType w:val="multilevel"/>
    <w:tmpl w:val="1780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7797268">
    <w:abstractNumId w:val="3"/>
  </w:num>
  <w:num w:numId="2" w16cid:durableId="502553053">
    <w:abstractNumId w:val="2"/>
  </w:num>
  <w:num w:numId="3" w16cid:durableId="318308772">
    <w:abstractNumId w:val="0"/>
  </w:num>
  <w:num w:numId="4" w16cid:durableId="841358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D5"/>
    <w:rsid w:val="00005E0F"/>
    <w:rsid w:val="00016C82"/>
    <w:rsid w:val="00076389"/>
    <w:rsid w:val="000930A9"/>
    <w:rsid w:val="000F073B"/>
    <w:rsid w:val="000F62A1"/>
    <w:rsid w:val="0010626F"/>
    <w:rsid w:val="00123C17"/>
    <w:rsid w:val="00147AD7"/>
    <w:rsid w:val="0015566A"/>
    <w:rsid w:val="001764CB"/>
    <w:rsid w:val="001A063E"/>
    <w:rsid w:val="001A0E55"/>
    <w:rsid w:val="001C1898"/>
    <w:rsid w:val="001C4467"/>
    <w:rsid w:val="001D59CF"/>
    <w:rsid w:val="001F51FA"/>
    <w:rsid w:val="001F7F99"/>
    <w:rsid w:val="00231B0B"/>
    <w:rsid w:val="0026006F"/>
    <w:rsid w:val="0028762D"/>
    <w:rsid w:val="00291838"/>
    <w:rsid w:val="002F7746"/>
    <w:rsid w:val="002F7790"/>
    <w:rsid w:val="0035329D"/>
    <w:rsid w:val="00356751"/>
    <w:rsid w:val="00393323"/>
    <w:rsid w:val="003C5B36"/>
    <w:rsid w:val="003D1972"/>
    <w:rsid w:val="004510C8"/>
    <w:rsid w:val="004B6D1D"/>
    <w:rsid w:val="004C389C"/>
    <w:rsid w:val="004C6882"/>
    <w:rsid w:val="00503BB9"/>
    <w:rsid w:val="005141B1"/>
    <w:rsid w:val="005200E8"/>
    <w:rsid w:val="005244CB"/>
    <w:rsid w:val="00535EB5"/>
    <w:rsid w:val="005B609A"/>
    <w:rsid w:val="005C0AF9"/>
    <w:rsid w:val="005D767B"/>
    <w:rsid w:val="00621A33"/>
    <w:rsid w:val="00622EDA"/>
    <w:rsid w:val="006348B5"/>
    <w:rsid w:val="00655171"/>
    <w:rsid w:val="00662D21"/>
    <w:rsid w:val="0068439A"/>
    <w:rsid w:val="00697020"/>
    <w:rsid w:val="00697127"/>
    <w:rsid w:val="006B1996"/>
    <w:rsid w:val="006E4305"/>
    <w:rsid w:val="00705B0F"/>
    <w:rsid w:val="00750006"/>
    <w:rsid w:val="0077686D"/>
    <w:rsid w:val="007B66EA"/>
    <w:rsid w:val="007C459C"/>
    <w:rsid w:val="007D2B14"/>
    <w:rsid w:val="00806737"/>
    <w:rsid w:val="00842D21"/>
    <w:rsid w:val="00875A8D"/>
    <w:rsid w:val="0089620A"/>
    <w:rsid w:val="008C253E"/>
    <w:rsid w:val="008D18CE"/>
    <w:rsid w:val="008E1A0D"/>
    <w:rsid w:val="008F12C2"/>
    <w:rsid w:val="008F4908"/>
    <w:rsid w:val="00904A88"/>
    <w:rsid w:val="00950AC6"/>
    <w:rsid w:val="009539D9"/>
    <w:rsid w:val="009904B6"/>
    <w:rsid w:val="009F3F05"/>
    <w:rsid w:val="009F77EB"/>
    <w:rsid w:val="00A10378"/>
    <w:rsid w:val="00A226FC"/>
    <w:rsid w:val="00A35A26"/>
    <w:rsid w:val="00A41873"/>
    <w:rsid w:val="00A56251"/>
    <w:rsid w:val="00AC4FAA"/>
    <w:rsid w:val="00AF7CDA"/>
    <w:rsid w:val="00B131BC"/>
    <w:rsid w:val="00B159D0"/>
    <w:rsid w:val="00B3554F"/>
    <w:rsid w:val="00B536A5"/>
    <w:rsid w:val="00B7724B"/>
    <w:rsid w:val="00B87A0B"/>
    <w:rsid w:val="00BB029B"/>
    <w:rsid w:val="00BC5052"/>
    <w:rsid w:val="00BF05F8"/>
    <w:rsid w:val="00BF1F62"/>
    <w:rsid w:val="00C10D99"/>
    <w:rsid w:val="00C15EAD"/>
    <w:rsid w:val="00C1640A"/>
    <w:rsid w:val="00C57332"/>
    <w:rsid w:val="00C72D0E"/>
    <w:rsid w:val="00CB2DE6"/>
    <w:rsid w:val="00CD725E"/>
    <w:rsid w:val="00D051F4"/>
    <w:rsid w:val="00D055C3"/>
    <w:rsid w:val="00D51DC5"/>
    <w:rsid w:val="00D67F8B"/>
    <w:rsid w:val="00D71B32"/>
    <w:rsid w:val="00D80BC8"/>
    <w:rsid w:val="00D847EE"/>
    <w:rsid w:val="00D95BBA"/>
    <w:rsid w:val="00DD7EB0"/>
    <w:rsid w:val="00DE1B84"/>
    <w:rsid w:val="00DE75AE"/>
    <w:rsid w:val="00E044D5"/>
    <w:rsid w:val="00E123E0"/>
    <w:rsid w:val="00E458E9"/>
    <w:rsid w:val="00E5182B"/>
    <w:rsid w:val="00E80DEA"/>
    <w:rsid w:val="00E909DC"/>
    <w:rsid w:val="00ED479E"/>
    <w:rsid w:val="00F164FE"/>
    <w:rsid w:val="00F54264"/>
    <w:rsid w:val="00FB17D5"/>
    <w:rsid w:val="00FB27B6"/>
    <w:rsid w:val="00FD366C"/>
    <w:rsid w:val="00FE2D08"/>
    <w:rsid w:val="0A14506F"/>
    <w:rsid w:val="10D8FDB7"/>
    <w:rsid w:val="1116885A"/>
    <w:rsid w:val="1B073D2A"/>
    <w:rsid w:val="29DCBA48"/>
    <w:rsid w:val="2E6DB975"/>
    <w:rsid w:val="2F393441"/>
    <w:rsid w:val="33FD499A"/>
    <w:rsid w:val="3CE09900"/>
    <w:rsid w:val="3D404D71"/>
    <w:rsid w:val="47D41212"/>
    <w:rsid w:val="4EFA2F22"/>
    <w:rsid w:val="513D4DF2"/>
    <w:rsid w:val="5C38A4D3"/>
    <w:rsid w:val="5CDBD894"/>
    <w:rsid w:val="5EF72A8F"/>
    <w:rsid w:val="64B226F3"/>
    <w:rsid w:val="685FD47C"/>
    <w:rsid w:val="6DE34093"/>
    <w:rsid w:val="6EE4B07E"/>
    <w:rsid w:val="74BB5A12"/>
    <w:rsid w:val="798ECB35"/>
    <w:rsid w:val="7C62001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DB20E"/>
  <w15:chartTrackingRefBased/>
  <w15:docId w15:val="{3BB89FF7-7F67-48D7-8AF6-A7F2D916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C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C505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4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C5052"/>
    <w:rPr>
      <w:rFonts w:ascii="Times New Roman" w:eastAsia="Times New Roman" w:hAnsi="Times New Roman" w:cs="Times New Roman"/>
      <w:b/>
      <w:bCs/>
      <w:kern w:val="0"/>
      <w:sz w:val="27"/>
      <w:szCs w:val="27"/>
      <w:lang w:eastAsia="en-GB"/>
      <w14:ligatures w14:val="none"/>
    </w:rPr>
  </w:style>
  <w:style w:type="character" w:styleId="Strong">
    <w:name w:val="Strong"/>
    <w:basedOn w:val="DefaultParagraphFont"/>
    <w:uiPriority w:val="22"/>
    <w:qFormat/>
    <w:rsid w:val="00BC5052"/>
    <w:rPr>
      <w:b/>
      <w:bCs/>
    </w:rPr>
  </w:style>
  <w:style w:type="paragraph" w:styleId="NormalWeb">
    <w:name w:val="Normal (Web)"/>
    <w:basedOn w:val="Normal"/>
    <w:uiPriority w:val="99"/>
    <w:semiHidden/>
    <w:unhideWhenUsed/>
    <w:rsid w:val="00BC505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287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62D"/>
  </w:style>
  <w:style w:type="paragraph" w:styleId="Footer">
    <w:name w:val="footer"/>
    <w:basedOn w:val="Normal"/>
    <w:link w:val="FooterChar"/>
    <w:uiPriority w:val="99"/>
    <w:unhideWhenUsed/>
    <w:rsid w:val="00287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62D"/>
  </w:style>
  <w:style w:type="character" w:styleId="Hyperlink">
    <w:name w:val="Hyperlink"/>
    <w:basedOn w:val="DefaultParagraphFont"/>
    <w:uiPriority w:val="99"/>
    <w:unhideWhenUsed/>
    <w:rsid w:val="00016C82"/>
    <w:rPr>
      <w:color w:val="0000FF"/>
      <w:u w:val="single"/>
    </w:rPr>
  </w:style>
  <w:style w:type="character" w:customStyle="1" w:styleId="Heading1Char">
    <w:name w:val="Heading 1 Char"/>
    <w:basedOn w:val="DefaultParagraphFont"/>
    <w:link w:val="Heading1"/>
    <w:uiPriority w:val="9"/>
    <w:rsid w:val="00016C82"/>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A226FC"/>
    <w:rPr>
      <w:color w:val="605E5C"/>
      <w:shd w:val="clear" w:color="auto" w:fill="E1DFDD"/>
    </w:rPr>
  </w:style>
  <w:style w:type="paragraph" w:styleId="ListParagraph">
    <w:name w:val="List Paragraph"/>
    <w:basedOn w:val="Normal"/>
    <w:uiPriority w:val="34"/>
    <w:qFormat/>
    <w:rsid w:val="00A226FC"/>
    <w:pPr>
      <w:ind w:left="720"/>
      <w:contextualSpacing/>
    </w:pPr>
  </w:style>
  <w:style w:type="character" w:customStyle="1" w:styleId="ui-provider">
    <w:name w:val="ui-provider"/>
    <w:basedOn w:val="DefaultParagraphFont"/>
    <w:rsid w:val="0095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512313">
      <w:bodyDiv w:val="1"/>
      <w:marLeft w:val="0"/>
      <w:marRight w:val="0"/>
      <w:marTop w:val="0"/>
      <w:marBottom w:val="0"/>
      <w:divBdr>
        <w:top w:val="none" w:sz="0" w:space="0" w:color="auto"/>
        <w:left w:val="none" w:sz="0" w:space="0" w:color="auto"/>
        <w:bottom w:val="none" w:sz="0" w:space="0" w:color="auto"/>
        <w:right w:val="none" w:sz="0" w:space="0" w:color="auto"/>
      </w:divBdr>
    </w:div>
    <w:div w:id="862208336">
      <w:bodyDiv w:val="1"/>
      <w:marLeft w:val="0"/>
      <w:marRight w:val="0"/>
      <w:marTop w:val="0"/>
      <w:marBottom w:val="0"/>
      <w:divBdr>
        <w:top w:val="none" w:sz="0" w:space="0" w:color="auto"/>
        <w:left w:val="none" w:sz="0" w:space="0" w:color="auto"/>
        <w:bottom w:val="none" w:sz="0" w:space="0" w:color="auto"/>
        <w:right w:val="none" w:sz="0" w:space="0" w:color="auto"/>
      </w:divBdr>
    </w:div>
    <w:div w:id="937249118">
      <w:bodyDiv w:val="1"/>
      <w:marLeft w:val="0"/>
      <w:marRight w:val="0"/>
      <w:marTop w:val="0"/>
      <w:marBottom w:val="0"/>
      <w:divBdr>
        <w:top w:val="none" w:sz="0" w:space="0" w:color="auto"/>
        <w:left w:val="none" w:sz="0" w:space="0" w:color="auto"/>
        <w:bottom w:val="none" w:sz="0" w:space="0" w:color="auto"/>
        <w:right w:val="none" w:sz="0" w:space="0" w:color="auto"/>
      </w:divBdr>
    </w:div>
    <w:div w:id="1516991489">
      <w:bodyDiv w:val="1"/>
      <w:marLeft w:val="0"/>
      <w:marRight w:val="0"/>
      <w:marTop w:val="0"/>
      <w:marBottom w:val="0"/>
      <w:divBdr>
        <w:top w:val="none" w:sz="0" w:space="0" w:color="auto"/>
        <w:left w:val="none" w:sz="0" w:space="0" w:color="auto"/>
        <w:bottom w:val="none" w:sz="0" w:space="0" w:color="auto"/>
        <w:right w:val="none" w:sz="0" w:space="0" w:color="auto"/>
      </w:divBdr>
    </w:div>
    <w:div w:id="1648897619">
      <w:bodyDiv w:val="1"/>
      <w:marLeft w:val="0"/>
      <w:marRight w:val="0"/>
      <w:marTop w:val="0"/>
      <w:marBottom w:val="0"/>
      <w:divBdr>
        <w:top w:val="none" w:sz="0" w:space="0" w:color="auto"/>
        <w:left w:val="none" w:sz="0" w:space="0" w:color="auto"/>
        <w:bottom w:val="none" w:sz="0" w:space="0" w:color="auto"/>
        <w:right w:val="none" w:sz="0" w:space="0" w:color="auto"/>
      </w:divBdr>
    </w:div>
    <w:div w:id="169541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door2door.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as.nhs.uk/our-services/patient-transport-service-pts/your-journey-with-yas/" TargetMode="External"/><Relationship Id="rId7" Type="http://schemas.openxmlformats.org/officeDocument/2006/relationships/settings" Target="settings.xml"/><Relationship Id="rId12" Type="http://schemas.openxmlformats.org/officeDocument/2006/relationships/hyperlink" Target="https://www.blatchfordmobility.com/en-gb/wheelchair-referral/" TargetMode="External"/><Relationship Id="rId17" Type="http://schemas.openxmlformats.org/officeDocument/2006/relationships/hyperlink" Target="https://www.redcross.org.uk/get-help/hire-a-wheelchai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absl.rotherhamwheelchairservices@nhs.net" TargetMode="External"/><Relationship Id="rId20" Type="http://schemas.openxmlformats.org/officeDocument/2006/relationships/hyperlink" Target="https://www.yas.nhs.uk/our-services/patient-transport-service-p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atchfordmobility.com/en-gb/patient-solutions-uk/nhs-clinics/rotherham-wheelchair-clinic-nhs-clinic/"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blatchfordmobility.com/en-gb/patient-solutions-uk/nhs-clinics/rotherham-wheelchair-clinic-nhs-clinic/" TargetMode="External"/><Relationship Id="rId23" Type="http://schemas.openxmlformats.org/officeDocument/2006/relationships/hyperlink" Target="https://www.wheelchairmanagers.org.uk/downloads/NWMF-Right-to-Travel-Leaflet-2020.pdf" TargetMode="External"/><Relationship Id="rId10" Type="http://schemas.openxmlformats.org/officeDocument/2006/relationships/endnotes" Target="endnotes.xml"/><Relationship Id="rId19" Type="http://schemas.openxmlformats.org/officeDocument/2006/relationships/hyperlink" Target="https://rotherhiv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4986E834814A4CB6D2374C5680E292" ma:contentTypeVersion="5" ma:contentTypeDescription="Create a new document." ma:contentTypeScope="" ma:versionID="85bf79df1384fe1d21d820c57f7b45ed">
  <xsd:schema xmlns:xsd="http://www.w3.org/2001/XMLSchema" xmlns:xs="http://www.w3.org/2001/XMLSchema" xmlns:p="http://schemas.microsoft.com/office/2006/metadata/properties" xmlns:ns2="a81f9458-b1bf-4049-a142-6313eb3b6f14" xmlns:ns3="94cc103e-945b-457b-8eac-93627d2260df" targetNamespace="http://schemas.microsoft.com/office/2006/metadata/properties" ma:root="true" ma:fieldsID="f47a3262453b459970b8d22bf7dd1282" ns2:_="" ns3:_="">
    <xsd:import namespace="a81f9458-b1bf-4049-a142-6313eb3b6f14"/>
    <xsd:import namespace="94cc103e-945b-457b-8eac-93627d2260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1f9458-b1bf-4049-a142-6313eb3b6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c103e-945b-457b-8eac-93627d2260d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2D4026-0820-403D-805B-8B8A2850F9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AA9162-BA31-41FE-B3FC-32E54408CEB8}">
  <ds:schemaRefs>
    <ds:schemaRef ds:uri="http://schemas.openxmlformats.org/officeDocument/2006/bibliography"/>
  </ds:schemaRefs>
</ds:datastoreItem>
</file>

<file path=customXml/itemProps3.xml><?xml version="1.0" encoding="utf-8"?>
<ds:datastoreItem xmlns:ds="http://schemas.openxmlformats.org/officeDocument/2006/customXml" ds:itemID="{7B3B16C8-42B2-42D8-BFED-B74B5B49525C}">
  <ds:schemaRefs>
    <ds:schemaRef ds:uri="http://schemas.microsoft.com/sharepoint/v3/contenttype/forms"/>
  </ds:schemaRefs>
</ds:datastoreItem>
</file>

<file path=customXml/itemProps4.xml><?xml version="1.0" encoding="utf-8"?>
<ds:datastoreItem xmlns:ds="http://schemas.openxmlformats.org/officeDocument/2006/customXml" ds:itemID="{DE8493B2-4BDB-463A-8537-EFBE7D6D3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1f9458-b1bf-4049-a142-6313eb3b6f14"/>
    <ds:schemaRef ds:uri="94cc103e-945b-457b-8eac-93627d226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1115</Words>
  <Characters>6358</Characters>
  <Application>Microsoft Office Word</Application>
  <DocSecurity>0</DocSecurity>
  <Lines>52</Lines>
  <Paragraphs>14</Paragraphs>
  <ScaleCrop>false</ScaleCrop>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Gilly King</dc:creator>
  <cp:keywords/>
  <dc:description/>
  <cp:lastModifiedBy>Martin Sansom</cp:lastModifiedBy>
  <cp:revision>9</cp:revision>
  <dcterms:created xsi:type="dcterms:W3CDTF">2023-09-20T08:05:00Z</dcterms:created>
  <dcterms:modified xsi:type="dcterms:W3CDTF">2023-10-25T14:34:00Z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0x010100A94986E834814A4CB6D2374C5680E292</vt:lpwstr>
  </property>
</Properties>
</file>